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3B8D0" w14:textId="3F84C3E5"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noProof/>
          <w:sz w:val="23"/>
          <w:szCs w:val="23"/>
        </w:rPr>
        <w:drawing>
          <wp:anchor distT="0" distB="0" distL="114300" distR="114300" simplePos="0" relativeHeight="251659264" behindDoc="0" locked="0" layoutInCell="1" allowOverlap="1" wp14:anchorId="635C04F4" wp14:editId="378DDCB9">
            <wp:simplePos x="0" y="0"/>
            <wp:positionH relativeFrom="margin">
              <wp:align>left</wp:align>
            </wp:positionH>
            <wp:positionV relativeFrom="margin">
              <wp:posOffset>-347865</wp:posOffset>
            </wp:positionV>
            <wp:extent cx="5892800" cy="916305"/>
            <wp:effectExtent l="0" t="0" r="0" b="0"/>
            <wp:wrapSquare wrapText="bothSides"/>
            <wp:docPr id="1" name="Kép 1"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close up of a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E5F90" w14:textId="77777777" w:rsidR="003D7E62" w:rsidRPr="006C093F" w:rsidRDefault="003D7E62" w:rsidP="003074EF">
      <w:pPr>
        <w:spacing w:line="240" w:lineRule="auto"/>
        <w:jc w:val="center"/>
        <w:rPr>
          <w:rFonts w:ascii="Times New Roman" w:hAnsi="Times New Roman" w:cs="Times New Roman"/>
          <w:b/>
          <w:bCs/>
          <w:caps/>
          <w:sz w:val="23"/>
          <w:szCs w:val="23"/>
        </w:rPr>
      </w:pPr>
    </w:p>
    <w:p w14:paraId="46510EBA" w14:textId="77777777" w:rsidR="007E07EC" w:rsidRPr="006C093F" w:rsidRDefault="007E07EC"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AJÁNLATI</w:t>
      </w:r>
    </w:p>
    <w:p w14:paraId="51A4DB90" w14:textId="46ABC27D" w:rsidR="007E07EC" w:rsidRPr="006C093F" w:rsidRDefault="007E07EC"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 xml:space="preserve">ÉS </w:t>
      </w:r>
    </w:p>
    <w:p w14:paraId="7EEA747A" w14:textId="51980FD9" w:rsidR="00AE6F11" w:rsidRPr="006C093F" w:rsidRDefault="00AE6F11"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Műszaki dokumentáció</w:t>
      </w:r>
    </w:p>
    <w:p w14:paraId="7AC2542B" w14:textId="77777777" w:rsidR="003D7E62" w:rsidRPr="006C093F" w:rsidRDefault="003D7E62" w:rsidP="003074EF">
      <w:pPr>
        <w:spacing w:line="240" w:lineRule="auto"/>
        <w:jc w:val="center"/>
        <w:rPr>
          <w:rFonts w:ascii="Times New Roman" w:hAnsi="Times New Roman" w:cs="Times New Roman"/>
          <w:b/>
          <w:bCs/>
          <w:caps/>
          <w:sz w:val="23"/>
          <w:szCs w:val="23"/>
        </w:rPr>
      </w:pPr>
    </w:p>
    <w:p w14:paraId="59F3B8E6" w14:textId="24217330"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„Tisztító- és mosószer, takarítószerek és eszközök, fertőtlenítőszerek, orvosi fogyóeszközök és higiéniai papíráru adásvételi keretszerződés”</w:t>
      </w:r>
    </w:p>
    <w:p w14:paraId="1927822B" w14:textId="77777777" w:rsidR="00E1210D" w:rsidRPr="006C093F" w:rsidRDefault="00E1210D" w:rsidP="00A41FDF">
      <w:pPr>
        <w:spacing w:line="240" w:lineRule="auto"/>
        <w:jc w:val="both"/>
        <w:rPr>
          <w:rFonts w:ascii="Times New Roman" w:hAnsi="Times New Roman" w:cs="Times New Roman"/>
          <w:sz w:val="23"/>
          <w:szCs w:val="23"/>
        </w:rPr>
      </w:pPr>
    </w:p>
    <w:p w14:paraId="5FC8ED29" w14:textId="7FEF4498"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eljárás </w:t>
      </w:r>
      <w:r w:rsidR="00A41FDF" w:rsidRPr="006C093F">
        <w:rPr>
          <w:rFonts w:ascii="Times New Roman" w:hAnsi="Times New Roman" w:cs="Times New Roman"/>
          <w:b/>
          <w:bCs/>
          <w:sz w:val="23"/>
          <w:szCs w:val="23"/>
        </w:rPr>
        <w:t>M</w:t>
      </w:r>
      <w:r w:rsidRPr="006C093F">
        <w:rPr>
          <w:rFonts w:ascii="Times New Roman" w:hAnsi="Times New Roman" w:cs="Times New Roman"/>
          <w:b/>
          <w:bCs/>
          <w:sz w:val="23"/>
          <w:szCs w:val="23"/>
        </w:rPr>
        <w:t>űszaki leírását</w:t>
      </w:r>
      <w:r w:rsidRPr="006C093F">
        <w:rPr>
          <w:rFonts w:ascii="Times New Roman" w:hAnsi="Times New Roman" w:cs="Times New Roman"/>
          <w:sz w:val="23"/>
          <w:szCs w:val="23"/>
        </w:rPr>
        <w:t xml:space="preserve"> (a beszerzés tárgyának meghatározását) a felhívás II.1.4 és II.2.4 pontja, valamint a közbeszerzési dokumentáció részeként kiadott árazatlan költség</w:t>
      </w:r>
      <w:r w:rsidR="00A41FDF"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továbbá az alábbi leírás tartalmazza. </w:t>
      </w:r>
    </w:p>
    <w:p w14:paraId="135F2448" w14:textId="04008971"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közbeszerzési eljárás tárgya a Bischitz Johanna Integrált Humán Szolgáltató Központ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jánlatkérő) üzemeltetésben lévő telephelyek tisztító</w:t>
      </w:r>
      <w:r w:rsidR="00A41FDF" w:rsidRPr="006C093F">
        <w:rPr>
          <w:rFonts w:ascii="Times New Roman" w:hAnsi="Times New Roman" w:cs="Times New Roman"/>
          <w:sz w:val="23"/>
          <w:szCs w:val="23"/>
        </w:rPr>
        <w:t>-mosó-mosogató</w:t>
      </w:r>
      <w:r w:rsidRPr="006C093F">
        <w:rPr>
          <w:rFonts w:ascii="Times New Roman" w:hAnsi="Times New Roman" w:cs="Times New Roman"/>
          <w:sz w:val="23"/>
          <w:szCs w:val="23"/>
        </w:rPr>
        <w:t xml:space="preserve">szerekkel, takarítási eszközökkel, higiéniai papíráruval, </w:t>
      </w:r>
      <w:r w:rsidR="00763DE4" w:rsidRPr="006C093F">
        <w:rPr>
          <w:rFonts w:ascii="Times New Roman" w:hAnsi="Times New Roman" w:cs="Times New Roman"/>
          <w:sz w:val="23"/>
          <w:szCs w:val="23"/>
        </w:rPr>
        <w:t>kézi</w:t>
      </w:r>
      <w:r w:rsidR="006F1517" w:rsidRPr="006C093F">
        <w:rPr>
          <w:rFonts w:ascii="Times New Roman" w:hAnsi="Times New Roman" w:cs="Times New Roman"/>
          <w:sz w:val="23"/>
          <w:szCs w:val="23"/>
        </w:rPr>
        <w:t>-</w:t>
      </w:r>
      <w:r w:rsidR="00763DE4" w:rsidRPr="006C093F">
        <w:rPr>
          <w:rFonts w:ascii="Times New Roman" w:hAnsi="Times New Roman" w:cs="Times New Roman"/>
          <w:sz w:val="23"/>
          <w:szCs w:val="23"/>
        </w:rPr>
        <w:t xml:space="preserve"> és felületfertőtlenítőszerek</w:t>
      </w:r>
      <w:r w:rsidR="00DF02F1" w:rsidRPr="006C093F">
        <w:rPr>
          <w:rFonts w:ascii="Times New Roman" w:hAnsi="Times New Roman" w:cs="Times New Roman"/>
          <w:sz w:val="23"/>
          <w:szCs w:val="23"/>
        </w:rPr>
        <w:t>kel</w:t>
      </w:r>
      <w:r w:rsidR="00763DE4" w:rsidRPr="006C093F">
        <w:rPr>
          <w:rFonts w:ascii="Times New Roman" w:hAnsi="Times New Roman" w:cs="Times New Roman"/>
          <w:sz w:val="23"/>
          <w:szCs w:val="23"/>
        </w:rPr>
        <w:t xml:space="preserve">, </w:t>
      </w:r>
      <w:r w:rsidR="00A41FDF" w:rsidRPr="006C093F">
        <w:rPr>
          <w:rFonts w:ascii="Times New Roman" w:hAnsi="Times New Roman" w:cs="Times New Roman"/>
          <w:sz w:val="23"/>
          <w:szCs w:val="23"/>
        </w:rPr>
        <w:t xml:space="preserve">szappanokkal, háztartási és orvosi </w:t>
      </w:r>
      <w:r w:rsidRPr="006C093F">
        <w:rPr>
          <w:rFonts w:ascii="Times New Roman" w:hAnsi="Times New Roman" w:cs="Times New Roman"/>
          <w:sz w:val="23"/>
          <w:szCs w:val="23"/>
        </w:rPr>
        <w:t>gumikesztyűvel történő ellátása.</w:t>
      </w:r>
    </w:p>
    <w:p w14:paraId="7128B36F" w14:textId="611466DE" w:rsidR="00FA52FD"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Mellékelt </w:t>
      </w:r>
      <w:r w:rsidR="00A41FDF" w:rsidRPr="006C093F">
        <w:rPr>
          <w:rFonts w:ascii="Times New Roman" w:hAnsi="Times New Roman" w:cs="Times New Roman"/>
          <w:sz w:val="23"/>
          <w:szCs w:val="23"/>
        </w:rPr>
        <w:t xml:space="preserve">árazatlan költségtábla </w:t>
      </w:r>
      <w:r w:rsidR="001D3500" w:rsidRPr="006C093F">
        <w:rPr>
          <w:rFonts w:ascii="Times New Roman" w:hAnsi="Times New Roman" w:cs="Times New Roman"/>
          <w:sz w:val="23"/>
          <w:szCs w:val="23"/>
        </w:rPr>
        <w:t xml:space="preserve">a két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w:t>
      </w:r>
      <w:r w:rsidR="001D3500" w:rsidRPr="006C093F">
        <w:rPr>
          <w:rFonts w:ascii="Times New Roman" w:hAnsi="Times New Roman" w:cs="Times New Roman"/>
          <w:sz w:val="23"/>
          <w:szCs w:val="23"/>
        </w:rPr>
        <w:t>termékkö</w:t>
      </w:r>
      <w:r w:rsidR="00A41FDF" w:rsidRPr="006C093F">
        <w:rPr>
          <w:rFonts w:ascii="Times New Roman" w:hAnsi="Times New Roman" w:cs="Times New Roman"/>
          <w:sz w:val="23"/>
          <w:szCs w:val="23"/>
        </w:rPr>
        <w:t>rét tisztázza</w:t>
      </w:r>
      <w:r w:rsidRPr="006C093F">
        <w:rPr>
          <w:rFonts w:ascii="Times New Roman" w:hAnsi="Times New Roman" w:cs="Times New Roman"/>
          <w:sz w:val="23"/>
          <w:szCs w:val="23"/>
        </w:rPr>
        <w:t xml:space="preserve"> (</w:t>
      </w:r>
      <w:r w:rsidR="009B7D20" w:rsidRPr="006C093F">
        <w:rPr>
          <w:rFonts w:ascii="Times New Roman" w:hAnsi="Times New Roman" w:cs="Times New Roman"/>
          <w:sz w:val="23"/>
          <w:szCs w:val="23"/>
        </w:rPr>
        <w:t>á</w:t>
      </w:r>
      <w:r w:rsidRPr="006C093F">
        <w:rPr>
          <w:rFonts w:ascii="Times New Roman" w:hAnsi="Times New Roman" w:cs="Times New Roman"/>
          <w:sz w:val="23"/>
          <w:szCs w:val="23"/>
        </w:rPr>
        <w:t>razatlan költség</w:t>
      </w:r>
      <w:r w:rsidR="00A41FDF"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.xlsx). </w:t>
      </w:r>
      <w:r w:rsidR="00A41FDF" w:rsidRPr="006C093F">
        <w:rPr>
          <w:rFonts w:ascii="Times New Roman" w:hAnsi="Times New Roman" w:cs="Times New Roman"/>
          <w:sz w:val="23"/>
          <w:szCs w:val="23"/>
        </w:rPr>
        <w:t>Az ajánlati felhívásban is meghatározott</w:t>
      </w:r>
      <w:r w:rsidR="00770C05" w:rsidRPr="006C093F">
        <w:rPr>
          <w:rFonts w:ascii="Times New Roman" w:hAnsi="Times New Roman" w:cs="Times New Roman"/>
          <w:sz w:val="23"/>
          <w:szCs w:val="23"/>
        </w:rPr>
        <w:t xml:space="preserve"> </w:t>
      </w:r>
      <w:r w:rsidR="00A41FDF" w:rsidRPr="006C093F">
        <w:rPr>
          <w:rFonts w:ascii="Times New Roman" w:hAnsi="Times New Roman" w:cs="Times New Roman"/>
          <w:sz w:val="23"/>
          <w:szCs w:val="23"/>
        </w:rPr>
        <w:t xml:space="preserve">két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termékkör két külön fülön található az árazatlan költségtábla excel táblában. </w:t>
      </w:r>
    </w:p>
    <w:p w14:paraId="3C54B7A7" w14:textId="11D98D8E" w:rsidR="00770C05" w:rsidRPr="006C093F" w:rsidRDefault="00770C05"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w:t>
      </w:r>
      <w:r w:rsidR="00347C77" w:rsidRPr="006C093F">
        <w:rPr>
          <w:rFonts w:ascii="Times New Roman" w:hAnsi="Times New Roman" w:cs="Times New Roman"/>
          <w:sz w:val="23"/>
          <w:szCs w:val="23"/>
        </w:rPr>
        <w:t xml:space="preserve"> </w:t>
      </w:r>
      <w:r w:rsidR="00337DF8" w:rsidRPr="006C093F">
        <w:rPr>
          <w:rFonts w:ascii="Times New Roman" w:hAnsi="Times New Roman" w:cs="Times New Roman"/>
          <w:sz w:val="23"/>
          <w:szCs w:val="23"/>
        </w:rPr>
        <w:t xml:space="preserve">megrendelt termékek </w:t>
      </w:r>
      <w:r w:rsidR="00347C77" w:rsidRPr="006C093F">
        <w:rPr>
          <w:rFonts w:ascii="Times New Roman" w:hAnsi="Times New Roman" w:cs="Times New Roman"/>
          <w:sz w:val="23"/>
          <w:szCs w:val="23"/>
        </w:rPr>
        <w:t>kiszállítás</w:t>
      </w:r>
      <w:r w:rsidR="00337DF8" w:rsidRPr="006C093F">
        <w:rPr>
          <w:rFonts w:ascii="Times New Roman" w:hAnsi="Times New Roman" w:cs="Times New Roman"/>
          <w:sz w:val="23"/>
          <w:szCs w:val="23"/>
        </w:rPr>
        <w:t>ának</w:t>
      </w:r>
      <w:r w:rsidR="00347C77" w:rsidRPr="006C093F">
        <w:rPr>
          <w:rFonts w:ascii="Times New Roman" w:hAnsi="Times New Roman" w:cs="Times New Roman"/>
          <w:sz w:val="23"/>
          <w:szCs w:val="23"/>
        </w:rPr>
        <w:t xml:space="preserve"> költségét </w:t>
      </w:r>
      <w:r w:rsidRPr="006C093F">
        <w:rPr>
          <w:rFonts w:ascii="Times New Roman" w:hAnsi="Times New Roman" w:cs="Times New Roman"/>
          <w:sz w:val="23"/>
          <w:szCs w:val="23"/>
        </w:rPr>
        <w:t>külön kérjük feltüntetni.</w:t>
      </w:r>
    </w:p>
    <w:p w14:paraId="64DF4EBC" w14:textId="77777777" w:rsidR="00770C05" w:rsidRPr="006C093F" w:rsidRDefault="004D7F3C"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felolvasólapon </w:t>
      </w:r>
      <w:r w:rsidR="00770C05" w:rsidRPr="006C093F">
        <w:rPr>
          <w:rFonts w:ascii="Times New Roman" w:hAnsi="Times New Roman" w:cs="Times New Roman"/>
          <w:sz w:val="23"/>
          <w:szCs w:val="23"/>
        </w:rPr>
        <w:t>így szerepelnie kell</w:t>
      </w:r>
    </w:p>
    <w:p w14:paraId="7CF2C84F" w14:textId="34C7CB00" w:rsidR="00770C05" w:rsidRPr="006C093F" w:rsidRDefault="004D7F3C" w:rsidP="00770C05">
      <w:pPr>
        <w:pStyle w:val="Listaszerbekezds"/>
        <w:numPr>
          <w:ilvl w:val="0"/>
          <w:numId w:val="1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összesen ár </w:t>
      </w:r>
      <w:r w:rsidR="00770C05" w:rsidRPr="006C093F">
        <w:rPr>
          <w:rFonts w:ascii="Times New Roman" w:hAnsi="Times New Roman" w:cs="Times New Roman"/>
          <w:sz w:val="23"/>
          <w:szCs w:val="23"/>
        </w:rPr>
        <w:t>összegnek (egy évi teljes mennyiségre kalkulált nettó ellenérték)</w:t>
      </w:r>
    </w:p>
    <w:p w14:paraId="57E7659F" w14:textId="77777777" w:rsidR="00770C05" w:rsidRPr="006C093F" w:rsidRDefault="00770C05" w:rsidP="00770C05">
      <w:pPr>
        <w:pStyle w:val="Listaszerbekezds"/>
        <w:numPr>
          <w:ilvl w:val="0"/>
          <w:numId w:val="1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valamint a kiszállítási költségnek</w:t>
      </w:r>
      <w:r w:rsidR="004D7F3C" w:rsidRPr="006C093F">
        <w:rPr>
          <w:rFonts w:ascii="Times New Roman" w:hAnsi="Times New Roman" w:cs="Times New Roman"/>
          <w:sz w:val="23"/>
          <w:szCs w:val="23"/>
        </w:rPr>
        <w:t>.</w:t>
      </w:r>
    </w:p>
    <w:p w14:paraId="4E77776A" w14:textId="63325F33" w:rsidR="00A41FDF" w:rsidRPr="006C093F" w:rsidRDefault="00A41FDF" w:rsidP="00770C05">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9B7D20" w:rsidRPr="006C093F">
        <w:rPr>
          <w:rFonts w:ascii="Times New Roman" w:hAnsi="Times New Roman" w:cs="Times New Roman"/>
          <w:sz w:val="23"/>
          <w:szCs w:val="23"/>
        </w:rPr>
        <w:t xml:space="preserve">ajánlati </w:t>
      </w:r>
      <w:r w:rsidRPr="006C093F">
        <w:rPr>
          <w:rFonts w:ascii="Times New Roman" w:hAnsi="Times New Roman" w:cs="Times New Roman"/>
          <w:sz w:val="23"/>
          <w:szCs w:val="23"/>
        </w:rPr>
        <w:t>á</w:t>
      </w:r>
      <w:r w:rsidR="00347C77" w:rsidRPr="006C093F">
        <w:rPr>
          <w:rFonts w:ascii="Times New Roman" w:hAnsi="Times New Roman" w:cs="Times New Roman"/>
          <w:sz w:val="23"/>
          <w:szCs w:val="23"/>
        </w:rPr>
        <w:t xml:space="preserve">rakat nettó díjban kérjük megadni. </w:t>
      </w:r>
    </w:p>
    <w:p w14:paraId="386BD0C6" w14:textId="054A9D20" w:rsidR="00AE6F11" w:rsidRPr="006C093F" w:rsidRDefault="00347C77"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jánlattevőnek az árazatlan költség</w:t>
      </w:r>
      <w:r w:rsidR="00A41FDF" w:rsidRPr="006C093F">
        <w:rPr>
          <w:rFonts w:ascii="Times New Roman" w:hAnsi="Times New Roman" w:cs="Times New Roman"/>
          <w:sz w:val="23"/>
          <w:szCs w:val="23"/>
        </w:rPr>
        <w:t>tábla két fülén</w:t>
      </w:r>
      <w:r w:rsidRPr="006C093F">
        <w:rPr>
          <w:rFonts w:ascii="Times New Roman" w:hAnsi="Times New Roman" w:cs="Times New Roman"/>
          <w:sz w:val="23"/>
          <w:szCs w:val="23"/>
        </w:rPr>
        <w:t xml:space="preserve"> szereplő termékekhez a „Mennyiségi egység” oszlopban meghatározott egységre vonatkozó árat kell megadnia</w:t>
      </w:r>
      <w:r w:rsidR="00A41FDF" w:rsidRPr="006C093F">
        <w:rPr>
          <w:rFonts w:ascii="Times New Roman" w:hAnsi="Times New Roman" w:cs="Times New Roman"/>
          <w:sz w:val="23"/>
          <w:szCs w:val="23"/>
        </w:rPr>
        <w:t>.</w:t>
      </w:r>
    </w:p>
    <w:p w14:paraId="1B08437F" w14:textId="72EB0FF7" w:rsidR="0066363C" w:rsidRPr="006C093F" w:rsidRDefault="00AE6F11" w:rsidP="00A41FDF">
      <w:pPr>
        <w:spacing w:line="240" w:lineRule="auto"/>
        <w:jc w:val="both"/>
        <w:rPr>
          <w:rFonts w:ascii="Times New Roman" w:hAnsi="Times New Roman" w:cs="Times New Roman"/>
          <w:sz w:val="23"/>
          <w:szCs w:val="23"/>
        </w:rPr>
      </w:pPr>
      <w:bookmarkStart w:id="0" w:name="_Hlk144987572"/>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időtartama</w:t>
      </w:r>
      <w:r w:rsidR="001D350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770C05" w:rsidRPr="006C093F">
        <w:rPr>
          <w:rFonts w:ascii="Times New Roman" w:hAnsi="Times New Roman" w:cs="Times New Roman"/>
          <w:sz w:val="23"/>
          <w:szCs w:val="23"/>
        </w:rPr>
        <w:t>2024. január 1. naptól – 2025. december 31. napjáig,</w:t>
      </w:r>
      <w:r w:rsidRPr="006C093F">
        <w:rPr>
          <w:rFonts w:ascii="Times New Roman" w:hAnsi="Times New Roman" w:cs="Times New Roman"/>
          <w:sz w:val="23"/>
          <w:szCs w:val="23"/>
        </w:rPr>
        <w:t xml:space="preserve"> vagy </w:t>
      </w:r>
      <w:r w:rsidR="001D3500" w:rsidRPr="006C093F">
        <w:rPr>
          <w:rFonts w:ascii="Times New Roman" w:hAnsi="Times New Roman" w:cs="Times New Roman"/>
          <w:sz w:val="23"/>
          <w:szCs w:val="23"/>
        </w:rPr>
        <w:t xml:space="preserve">a </w:t>
      </w:r>
      <w:r w:rsidRPr="006C093F">
        <w:rPr>
          <w:rFonts w:ascii="Times New Roman" w:hAnsi="Times New Roman" w:cs="Times New Roman"/>
          <w:sz w:val="23"/>
          <w:szCs w:val="23"/>
        </w:rPr>
        <w:t>keretösszeg kimerülésig</w:t>
      </w:r>
      <w:r w:rsidR="009B7D20" w:rsidRPr="006C093F">
        <w:rPr>
          <w:rFonts w:ascii="Times New Roman" w:hAnsi="Times New Roman" w:cs="Times New Roman"/>
          <w:sz w:val="23"/>
          <w:szCs w:val="23"/>
        </w:rPr>
        <w:t>, de legfeljebb további 12 hónapig</w:t>
      </w:r>
      <w:r w:rsidRPr="006C093F">
        <w:rPr>
          <w:rFonts w:ascii="Times New Roman" w:hAnsi="Times New Roman" w:cs="Times New Roman"/>
          <w:sz w:val="23"/>
          <w:szCs w:val="23"/>
        </w:rPr>
        <w:t xml:space="preserve">. </w:t>
      </w:r>
    </w:p>
    <w:p w14:paraId="5AB896D2" w14:textId="3ACD6B0B" w:rsidR="00D23003" w:rsidRPr="006C093F" w:rsidRDefault="00D23003" w:rsidP="00E1210D">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A keretösszegek az alábbiak szerint alakulnak a meghatározott két rész</w:t>
      </w:r>
      <w:r w:rsidR="00770C05" w:rsidRPr="006C093F">
        <w:rPr>
          <w:rFonts w:ascii="Times New Roman" w:hAnsi="Times New Roman" w:cs="Times New Roman"/>
          <w:b/>
          <w:bCs/>
          <w:sz w:val="23"/>
          <w:szCs w:val="23"/>
        </w:rPr>
        <w:t>ajánlati körre</w:t>
      </w:r>
      <w:r w:rsidRPr="006C093F">
        <w:rPr>
          <w:rFonts w:ascii="Times New Roman" w:hAnsi="Times New Roman" w:cs="Times New Roman"/>
          <w:b/>
          <w:bCs/>
          <w:sz w:val="23"/>
          <w:szCs w:val="23"/>
        </w:rPr>
        <w:t>:</w:t>
      </w:r>
    </w:p>
    <w:p w14:paraId="0483C053" w14:textId="7D0012FC" w:rsidR="00D23003" w:rsidRPr="006C093F" w:rsidRDefault="00D23003" w:rsidP="00D23003">
      <w:pPr>
        <w:spacing w:line="240" w:lineRule="auto"/>
        <w:ind w:left="426" w:hanging="284"/>
        <w:jc w:val="both"/>
        <w:rPr>
          <w:rFonts w:ascii="Times New Roman" w:hAnsi="Times New Roman" w:cs="Times New Roman"/>
          <w:sz w:val="23"/>
          <w:szCs w:val="23"/>
        </w:rPr>
      </w:pPr>
      <w:r w:rsidRPr="006C093F">
        <w:rPr>
          <w:rFonts w:ascii="Times New Roman" w:hAnsi="Times New Roman" w:cs="Times New Roman"/>
          <w:sz w:val="23"/>
          <w:szCs w:val="23"/>
        </w:rPr>
        <w:t xml:space="preserve">-   2024. évre </w:t>
      </w:r>
      <w:r w:rsidR="004724CA"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 két </w:t>
      </w:r>
      <w:r w:rsidR="00770C05" w:rsidRPr="006C093F">
        <w:rPr>
          <w:rFonts w:ascii="Times New Roman" w:hAnsi="Times New Roman" w:cs="Times New Roman"/>
          <w:sz w:val="23"/>
          <w:szCs w:val="23"/>
        </w:rPr>
        <w:t>részajánlati</w:t>
      </w:r>
      <w:r w:rsidRPr="006C093F">
        <w:rPr>
          <w:rFonts w:ascii="Times New Roman" w:hAnsi="Times New Roman" w:cs="Times New Roman"/>
          <w:sz w:val="23"/>
          <w:szCs w:val="23"/>
        </w:rPr>
        <w:t xml:space="preserve"> termékkör vonatkozásában az alábbi megoszlásban </w:t>
      </w:r>
      <w:r w:rsidR="004724CA" w:rsidRPr="006C093F">
        <w:rPr>
          <w:rFonts w:ascii="Times New Roman" w:hAnsi="Times New Roman" w:cs="Times New Roman"/>
          <w:sz w:val="23"/>
          <w:szCs w:val="23"/>
        </w:rPr>
        <w:t xml:space="preserve">- </w:t>
      </w:r>
      <w:r w:rsidR="00E1684C" w:rsidRPr="006C093F">
        <w:rPr>
          <w:rFonts w:ascii="Times New Roman" w:hAnsi="Times New Roman" w:cs="Times New Roman"/>
          <w:sz w:val="23"/>
          <w:szCs w:val="23"/>
        </w:rPr>
        <w:t xml:space="preserve">összesen </w:t>
      </w:r>
      <w:r w:rsidR="00FA0679" w:rsidRPr="006C093F">
        <w:rPr>
          <w:rFonts w:ascii="Times New Roman" w:hAnsi="Times New Roman" w:cs="Times New Roman"/>
          <w:sz w:val="23"/>
          <w:szCs w:val="23"/>
        </w:rPr>
        <w:t xml:space="preserve">nettó </w:t>
      </w:r>
      <w:r w:rsidRPr="006C093F">
        <w:rPr>
          <w:rFonts w:ascii="Times New Roman" w:hAnsi="Times New Roman" w:cs="Times New Roman"/>
          <w:sz w:val="23"/>
          <w:szCs w:val="23"/>
        </w:rPr>
        <w:t>1</w:t>
      </w:r>
      <w:r w:rsidR="00770C05" w:rsidRPr="006C093F">
        <w:rPr>
          <w:rFonts w:ascii="Times New Roman" w:hAnsi="Times New Roman" w:cs="Times New Roman"/>
          <w:sz w:val="23"/>
          <w:szCs w:val="23"/>
        </w:rPr>
        <w:t>8</w:t>
      </w:r>
      <w:r w:rsidRPr="006C093F">
        <w:rPr>
          <w:rFonts w:ascii="Times New Roman" w:hAnsi="Times New Roman" w:cs="Times New Roman"/>
          <w:sz w:val="23"/>
          <w:szCs w:val="23"/>
        </w:rPr>
        <w:t>.000.000 Ft, azaz tizen</w:t>
      </w:r>
      <w:r w:rsidR="00770C05" w:rsidRPr="006C093F">
        <w:rPr>
          <w:rFonts w:ascii="Times New Roman" w:hAnsi="Times New Roman" w:cs="Times New Roman"/>
          <w:sz w:val="23"/>
          <w:szCs w:val="23"/>
        </w:rPr>
        <w:t>nyolc</w:t>
      </w:r>
      <w:r w:rsidRPr="006C093F">
        <w:rPr>
          <w:rFonts w:ascii="Times New Roman" w:hAnsi="Times New Roman" w:cs="Times New Roman"/>
          <w:sz w:val="23"/>
          <w:szCs w:val="23"/>
        </w:rPr>
        <w:t>millió forint + az adófizetési kötelezettség keletkezésének napján érvényes ÁFA.</w:t>
      </w:r>
    </w:p>
    <w:p w14:paraId="4D75E98C" w14:textId="421F5CE1" w:rsidR="00D23003" w:rsidRPr="006C093F" w:rsidRDefault="00D23003" w:rsidP="00D23003">
      <w:pPr>
        <w:numPr>
          <w:ilvl w:val="0"/>
          <w:numId w:val="10"/>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rész</w:t>
      </w:r>
      <w:r w:rsidR="00FA52FD" w:rsidRPr="006C093F">
        <w:rPr>
          <w:rFonts w:ascii="Times New Roman" w:hAnsi="Times New Roman" w:cs="Times New Roman"/>
          <w:sz w:val="23"/>
          <w:szCs w:val="23"/>
        </w:rPr>
        <w:t>ajánlattételi</w:t>
      </w:r>
      <w:r w:rsidRPr="006C093F">
        <w:rPr>
          <w:rFonts w:ascii="Times New Roman" w:hAnsi="Times New Roman" w:cs="Times New Roman"/>
          <w:sz w:val="23"/>
          <w:szCs w:val="23"/>
        </w:rPr>
        <w:t xml:space="preserve"> termékkör vonatkozásában:</w:t>
      </w:r>
      <w:r w:rsidR="00770C05" w:rsidRPr="006C093F">
        <w:rPr>
          <w:rFonts w:ascii="Times New Roman" w:hAnsi="Times New Roman" w:cs="Times New Roman"/>
          <w:sz w:val="23"/>
          <w:szCs w:val="23"/>
        </w:rPr>
        <w:t xml:space="preserve"> </w:t>
      </w:r>
      <w:r w:rsidR="00AF353F" w:rsidRPr="006C093F">
        <w:rPr>
          <w:rFonts w:ascii="Times New Roman" w:hAnsi="Times New Roman" w:cs="Times New Roman"/>
          <w:sz w:val="23"/>
          <w:szCs w:val="23"/>
        </w:rPr>
        <w:t>13.500.000., -</w:t>
      </w:r>
      <w:r w:rsidRPr="006C093F">
        <w:rPr>
          <w:rFonts w:ascii="Times New Roman" w:hAnsi="Times New Roman" w:cs="Times New Roman"/>
          <w:sz w:val="23"/>
          <w:szCs w:val="23"/>
        </w:rPr>
        <w:t xml:space="preserve"> Ft </w:t>
      </w:r>
    </w:p>
    <w:p w14:paraId="66C66C09" w14:textId="2690C84A" w:rsidR="00D23003" w:rsidRPr="006C093F" w:rsidRDefault="00FA52FD" w:rsidP="00D23003">
      <w:pPr>
        <w:numPr>
          <w:ilvl w:val="0"/>
          <w:numId w:val="10"/>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részajánlattételi</w:t>
      </w:r>
      <w:r w:rsidR="00D23003" w:rsidRPr="006C093F">
        <w:rPr>
          <w:rFonts w:ascii="Times New Roman" w:hAnsi="Times New Roman" w:cs="Times New Roman"/>
          <w:sz w:val="23"/>
          <w:szCs w:val="23"/>
        </w:rPr>
        <w:t xml:space="preserve"> termékkör vonatkozásában:</w:t>
      </w:r>
      <w:r w:rsidR="00770C05" w:rsidRPr="006C093F">
        <w:rPr>
          <w:rFonts w:ascii="Times New Roman" w:hAnsi="Times New Roman" w:cs="Times New Roman"/>
          <w:sz w:val="23"/>
          <w:szCs w:val="23"/>
        </w:rPr>
        <w:t xml:space="preserve"> </w:t>
      </w:r>
      <w:r w:rsidR="00AF353F" w:rsidRPr="006C093F">
        <w:rPr>
          <w:rFonts w:ascii="Times New Roman" w:hAnsi="Times New Roman" w:cs="Times New Roman"/>
          <w:sz w:val="23"/>
          <w:szCs w:val="23"/>
        </w:rPr>
        <w:t>4.500.000., -</w:t>
      </w:r>
      <w:r w:rsidR="00770C05" w:rsidRPr="006C093F">
        <w:rPr>
          <w:rFonts w:ascii="Times New Roman" w:hAnsi="Times New Roman" w:cs="Times New Roman"/>
          <w:sz w:val="23"/>
          <w:szCs w:val="23"/>
        </w:rPr>
        <w:t xml:space="preserve"> </w:t>
      </w:r>
      <w:r w:rsidR="00D23003" w:rsidRPr="006C093F">
        <w:rPr>
          <w:rFonts w:ascii="Times New Roman" w:hAnsi="Times New Roman" w:cs="Times New Roman"/>
          <w:sz w:val="23"/>
          <w:szCs w:val="23"/>
        </w:rPr>
        <w:t>Ft</w:t>
      </w:r>
    </w:p>
    <w:p w14:paraId="3F8D7EF2" w14:textId="6BC8A2D1" w:rsidR="00D23003" w:rsidRPr="006C093F" w:rsidRDefault="00D23003" w:rsidP="00D23003">
      <w:pPr>
        <w:pStyle w:val="Listaszerbekezds"/>
        <w:numPr>
          <w:ilvl w:val="0"/>
          <w:numId w:val="12"/>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lastRenderedPageBreak/>
        <w:t xml:space="preserve">2025. évre </w:t>
      </w:r>
      <w:r w:rsidR="004724CA"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 két </w:t>
      </w:r>
      <w:r w:rsidR="00770C05" w:rsidRPr="006C093F">
        <w:rPr>
          <w:rFonts w:ascii="Times New Roman" w:hAnsi="Times New Roman" w:cs="Times New Roman"/>
          <w:sz w:val="23"/>
          <w:szCs w:val="23"/>
        </w:rPr>
        <w:t xml:space="preserve">részajánlati </w:t>
      </w:r>
      <w:r w:rsidRPr="006C093F">
        <w:rPr>
          <w:rFonts w:ascii="Times New Roman" w:hAnsi="Times New Roman" w:cs="Times New Roman"/>
          <w:sz w:val="23"/>
          <w:szCs w:val="23"/>
        </w:rPr>
        <w:t xml:space="preserve">termékkör vonatkozásában az alábbi megoszlásban </w:t>
      </w:r>
      <w:r w:rsidR="004724CA" w:rsidRPr="006C093F">
        <w:rPr>
          <w:rFonts w:ascii="Times New Roman" w:hAnsi="Times New Roman" w:cs="Times New Roman"/>
          <w:sz w:val="23"/>
          <w:szCs w:val="23"/>
        </w:rPr>
        <w:t xml:space="preserve">- </w:t>
      </w:r>
      <w:r w:rsidR="00E1684C" w:rsidRPr="006C093F">
        <w:rPr>
          <w:rFonts w:ascii="Times New Roman" w:hAnsi="Times New Roman" w:cs="Times New Roman"/>
          <w:sz w:val="23"/>
          <w:szCs w:val="23"/>
        </w:rPr>
        <w:t xml:space="preserve">összesen </w:t>
      </w:r>
      <w:r w:rsidRPr="006C093F">
        <w:rPr>
          <w:rFonts w:ascii="Times New Roman" w:hAnsi="Times New Roman" w:cs="Times New Roman"/>
          <w:sz w:val="23"/>
          <w:szCs w:val="23"/>
        </w:rPr>
        <w:t>1</w:t>
      </w:r>
      <w:r w:rsidR="00770C05" w:rsidRPr="006C093F">
        <w:rPr>
          <w:rFonts w:ascii="Times New Roman" w:hAnsi="Times New Roman" w:cs="Times New Roman"/>
          <w:sz w:val="23"/>
          <w:szCs w:val="23"/>
        </w:rPr>
        <w:t>8</w:t>
      </w:r>
      <w:r w:rsidRPr="006C093F">
        <w:rPr>
          <w:rFonts w:ascii="Times New Roman" w:hAnsi="Times New Roman" w:cs="Times New Roman"/>
          <w:sz w:val="23"/>
          <w:szCs w:val="23"/>
        </w:rPr>
        <w:t>.000.000 Ft, azaz tizen</w:t>
      </w:r>
      <w:r w:rsidR="00770C05" w:rsidRPr="006C093F">
        <w:rPr>
          <w:rFonts w:ascii="Times New Roman" w:hAnsi="Times New Roman" w:cs="Times New Roman"/>
          <w:sz w:val="23"/>
          <w:szCs w:val="23"/>
        </w:rPr>
        <w:t>nyolc</w:t>
      </w:r>
      <w:r w:rsidRPr="006C093F">
        <w:rPr>
          <w:rFonts w:ascii="Times New Roman" w:hAnsi="Times New Roman" w:cs="Times New Roman"/>
          <w:sz w:val="23"/>
          <w:szCs w:val="23"/>
        </w:rPr>
        <w:t>millió forint + az adófizetési kötelezettség keletkezésének napján érvényes ÁFA.</w:t>
      </w:r>
    </w:p>
    <w:p w14:paraId="4AC10F46" w14:textId="2D16B516" w:rsidR="00770C05" w:rsidRPr="006C093F" w:rsidRDefault="00770C05" w:rsidP="00770C05">
      <w:pPr>
        <w:numPr>
          <w:ilvl w:val="0"/>
          <w:numId w:val="14"/>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részajánlattételi termékkör vonatkozásában: </w:t>
      </w:r>
      <w:r w:rsidR="00AF353F" w:rsidRPr="006C093F">
        <w:rPr>
          <w:rFonts w:ascii="Times New Roman" w:hAnsi="Times New Roman" w:cs="Times New Roman"/>
          <w:sz w:val="23"/>
          <w:szCs w:val="23"/>
        </w:rPr>
        <w:t>13.500.000., -</w:t>
      </w:r>
      <w:r w:rsidRPr="006C093F">
        <w:rPr>
          <w:rFonts w:ascii="Times New Roman" w:hAnsi="Times New Roman" w:cs="Times New Roman"/>
          <w:sz w:val="23"/>
          <w:szCs w:val="23"/>
        </w:rPr>
        <w:t xml:space="preserve"> Ft </w:t>
      </w:r>
    </w:p>
    <w:p w14:paraId="6B73C492" w14:textId="6F3B97E8" w:rsidR="00770C05" w:rsidRPr="006C093F" w:rsidRDefault="00770C05" w:rsidP="00770C05">
      <w:pPr>
        <w:numPr>
          <w:ilvl w:val="0"/>
          <w:numId w:val="14"/>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 xml:space="preserve">részajánlattételi termékkör vonatkozásában: </w:t>
      </w:r>
      <w:r w:rsidR="00AF353F" w:rsidRPr="006C093F">
        <w:rPr>
          <w:rFonts w:ascii="Times New Roman" w:hAnsi="Times New Roman" w:cs="Times New Roman"/>
          <w:sz w:val="23"/>
          <w:szCs w:val="23"/>
        </w:rPr>
        <w:t>4.500.000., -</w:t>
      </w:r>
      <w:r w:rsidRPr="006C093F">
        <w:rPr>
          <w:rFonts w:ascii="Times New Roman" w:hAnsi="Times New Roman" w:cs="Times New Roman"/>
          <w:sz w:val="23"/>
          <w:szCs w:val="23"/>
        </w:rPr>
        <w:t xml:space="preserve"> Ft</w:t>
      </w:r>
    </w:p>
    <w:p w14:paraId="20E1D901" w14:textId="2E560CB1" w:rsidR="00000266" w:rsidRPr="006C093F" w:rsidRDefault="0066363C"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000266" w:rsidRPr="006C093F">
        <w:rPr>
          <w:rFonts w:ascii="Times New Roman" w:hAnsi="Times New Roman" w:cs="Times New Roman"/>
          <w:sz w:val="23"/>
          <w:szCs w:val="23"/>
        </w:rPr>
        <w:t xml:space="preserve">24 hónapra szóló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keretösszegének teljes lehívására </w:t>
      </w:r>
      <w:r w:rsidRPr="006C093F">
        <w:rPr>
          <w:rFonts w:ascii="Times New Roman" w:hAnsi="Times New Roman" w:cs="Times New Roman"/>
          <w:b/>
          <w:bCs/>
          <w:sz w:val="23"/>
          <w:szCs w:val="23"/>
        </w:rPr>
        <w:t>nem vállal</w:t>
      </w:r>
      <w:r w:rsidRPr="006C093F">
        <w:rPr>
          <w:rFonts w:ascii="Times New Roman" w:hAnsi="Times New Roman" w:cs="Times New Roman"/>
          <w:sz w:val="23"/>
          <w:szCs w:val="23"/>
        </w:rPr>
        <w:t xml:space="preserve"> kötelezettséget az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jánlatkérő</w:t>
      </w:r>
      <w:r w:rsidR="009B7D2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p>
    <w:p w14:paraId="632D37F8" w14:textId="22A9D576" w:rsidR="0066363C" w:rsidRPr="006C093F" w:rsidRDefault="00000266"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66363C" w:rsidRPr="006C093F">
        <w:rPr>
          <w:rFonts w:ascii="Times New Roman" w:hAnsi="Times New Roman" w:cs="Times New Roman"/>
          <w:sz w:val="23"/>
          <w:szCs w:val="23"/>
        </w:rPr>
        <w:t xml:space="preserve">Ajánlatkérő </w:t>
      </w:r>
      <w:r w:rsidR="00A41FDF" w:rsidRPr="006C093F">
        <w:rPr>
          <w:rFonts w:ascii="Times New Roman" w:hAnsi="Times New Roman" w:cs="Times New Roman"/>
          <w:sz w:val="23"/>
          <w:szCs w:val="23"/>
        </w:rPr>
        <w:t xml:space="preserve">arra vállal </w:t>
      </w:r>
      <w:r w:rsidR="0066363C" w:rsidRPr="006C093F">
        <w:rPr>
          <w:rFonts w:ascii="Times New Roman" w:hAnsi="Times New Roman" w:cs="Times New Roman"/>
          <w:sz w:val="23"/>
          <w:szCs w:val="23"/>
        </w:rPr>
        <w:t xml:space="preserve">kötelezettséget, hogy </w:t>
      </w:r>
      <w:r w:rsidR="0066363C" w:rsidRPr="006C093F">
        <w:rPr>
          <w:rFonts w:ascii="Times New Roman" w:hAnsi="Times New Roman" w:cs="Times New Roman"/>
          <w:b/>
          <w:bCs/>
          <w:sz w:val="23"/>
          <w:szCs w:val="23"/>
        </w:rPr>
        <w:t>2025. december 31-ig a teljes, azaz a két</w:t>
      </w:r>
      <w:r w:rsidR="00770C05" w:rsidRPr="006C093F">
        <w:rPr>
          <w:rFonts w:ascii="Times New Roman" w:hAnsi="Times New Roman" w:cs="Times New Roman"/>
          <w:b/>
          <w:bCs/>
          <w:sz w:val="23"/>
          <w:szCs w:val="23"/>
        </w:rPr>
        <w:t xml:space="preserve"> </w:t>
      </w:r>
      <w:r w:rsidR="0066363C" w:rsidRPr="006C093F">
        <w:rPr>
          <w:rFonts w:ascii="Times New Roman" w:hAnsi="Times New Roman" w:cs="Times New Roman"/>
          <w:b/>
          <w:bCs/>
          <w:sz w:val="23"/>
          <w:szCs w:val="23"/>
        </w:rPr>
        <w:t>évre meghatározott keretösszeg 70%-</w:t>
      </w:r>
      <w:proofErr w:type="spellStart"/>
      <w:r w:rsidR="0066363C" w:rsidRPr="006C093F">
        <w:rPr>
          <w:rFonts w:ascii="Times New Roman" w:hAnsi="Times New Roman" w:cs="Times New Roman"/>
          <w:b/>
          <w:bCs/>
          <w:sz w:val="23"/>
          <w:szCs w:val="23"/>
        </w:rPr>
        <w:t>ának</w:t>
      </w:r>
      <w:proofErr w:type="spellEnd"/>
      <w:r w:rsidR="0066363C" w:rsidRPr="006C093F">
        <w:rPr>
          <w:rFonts w:ascii="Times New Roman" w:hAnsi="Times New Roman" w:cs="Times New Roman"/>
          <w:b/>
          <w:bCs/>
          <w:sz w:val="23"/>
          <w:szCs w:val="23"/>
        </w:rPr>
        <w:t xml:space="preserve"> megfelelő értékben tesz megrendelést </w:t>
      </w:r>
      <w:r w:rsidR="0066363C" w:rsidRPr="006C093F">
        <w:rPr>
          <w:rFonts w:ascii="Times New Roman" w:hAnsi="Times New Roman" w:cs="Times New Roman"/>
          <w:sz w:val="23"/>
          <w:szCs w:val="23"/>
        </w:rPr>
        <w:t>a</w:t>
      </w:r>
      <w:r w:rsidR="00A41FDF" w:rsidRPr="006C093F">
        <w:rPr>
          <w:rFonts w:ascii="Times New Roman" w:hAnsi="Times New Roman" w:cs="Times New Roman"/>
          <w:sz w:val="23"/>
          <w:szCs w:val="23"/>
        </w:rPr>
        <w:t xml:space="preserve">z árazatlan költségtáblában </w:t>
      </w:r>
      <w:r w:rsidR="0066363C" w:rsidRPr="006C093F">
        <w:rPr>
          <w:rFonts w:ascii="Times New Roman" w:hAnsi="Times New Roman" w:cs="Times New Roman"/>
          <w:sz w:val="23"/>
          <w:szCs w:val="23"/>
        </w:rPr>
        <w:t>megjelölt termékekből.</w:t>
      </w:r>
    </w:p>
    <w:p w14:paraId="1924EB62" w14:textId="0BF301CF" w:rsidR="000A23A7"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Nyertes </w:t>
      </w:r>
      <w:r w:rsidR="00000266" w:rsidRPr="006C093F">
        <w:rPr>
          <w:rFonts w:ascii="Times New Roman" w:hAnsi="Times New Roman" w:cs="Times New Roman"/>
          <w:sz w:val="23"/>
          <w:szCs w:val="23"/>
        </w:rPr>
        <w:t>A</w:t>
      </w:r>
      <w:r w:rsidRPr="006C093F">
        <w:rPr>
          <w:rFonts w:ascii="Times New Roman" w:hAnsi="Times New Roman" w:cs="Times New Roman"/>
          <w:sz w:val="23"/>
          <w:szCs w:val="23"/>
        </w:rPr>
        <w:t>jánlattevő az ajánlatához csatolt</w:t>
      </w:r>
      <w:r w:rsidR="009B7D2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9B7D20" w:rsidRPr="006C093F">
        <w:rPr>
          <w:rFonts w:ascii="Times New Roman" w:hAnsi="Times New Roman" w:cs="Times New Roman"/>
          <w:b/>
          <w:bCs/>
          <w:sz w:val="23"/>
          <w:szCs w:val="23"/>
        </w:rPr>
        <w:t xml:space="preserve">általa már </w:t>
      </w:r>
      <w:r w:rsidR="00A41FDF" w:rsidRPr="006C093F">
        <w:rPr>
          <w:rFonts w:ascii="Times New Roman" w:hAnsi="Times New Roman" w:cs="Times New Roman"/>
          <w:b/>
          <w:bCs/>
          <w:sz w:val="23"/>
          <w:szCs w:val="23"/>
        </w:rPr>
        <w:t>árazott</w:t>
      </w:r>
      <w:r w:rsidR="00A41FDF" w:rsidRPr="006C093F">
        <w:rPr>
          <w:rFonts w:ascii="Times New Roman" w:hAnsi="Times New Roman" w:cs="Times New Roman"/>
          <w:sz w:val="23"/>
          <w:szCs w:val="23"/>
        </w:rPr>
        <w:t xml:space="preserve"> költségtáblá</w:t>
      </w:r>
      <w:r w:rsidR="009B7D20" w:rsidRPr="006C093F">
        <w:rPr>
          <w:rFonts w:ascii="Times New Roman" w:hAnsi="Times New Roman" w:cs="Times New Roman"/>
          <w:sz w:val="23"/>
          <w:szCs w:val="23"/>
        </w:rPr>
        <w:t>ban megjelölt árakra</w:t>
      </w:r>
      <w:r w:rsidRPr="006C093F">
        <w:rPr>
          <w:rFonts w:ascii="Times New Roman" w:hAnsi="Times New Roman" w:cs="Times New Roman"/>
          <w:sz w:val="23"/>
          <w:szCs w:val="23"/>
        </w:rPr>
        <w:t xml:space="preserve"> a </w:t>
      </w:r>
      <w:r w:rsidR="003C5AEB" w:rsidRPr="006C093F">
        <w:rPr>
          <w:rFonts w:ascii="Times New Roman" w:hAnsi="Times New Roman" w:cs="Times New Roman"/>
          <w:sz w:val="23"/>
          <w:szCs w:val="23"/>
        </w:rPr>
        <w:t xml:space="preserve">keretmegállapodás időtartamát tekintve </w:t>
      </w:r>
      <w:bookmarkStart w:id="1" w:name="_Hlk144988021"/>
      <w:r w:rsidR="003C5AEB" w:rsidRPr="006C093F">
        <w:rPr>
          <w:rFonts w:ascii="Times New Roman" w:hAnsi="Times New Roman" w:cs="Times New Roman"/>
          <w:sz w:val="23"/>
          <w:szCs w:val="23"/>
        </w:rPr>
        <w:t xml:space="preserve">a teljesítési kötelezettség </w:t>
      </w:r>
      <w:bookmarkEnd w:id="1"/>
      <w:r w:rsidR="003C5AEB" w:rsidRPr="006C093F">
        <w:rPr>
          <w:rFonts w:ascii="Times New Roman" w:hAnsi="Times New Roman" w:cs="Times New Roman"/>
          <w:sz w:val="23"/>
          <w:szCs w:val="23"/>
        </w:rPr>
        <w:t xml:space="preserve">első hónap első napjától számított </w:t>
      </w:r>
      <w:r w:rsidR="000A23A7" w:rsidRPr="006C093F">
        <w:rPr>
          <w:rFonts w:ascii="Times New Roman" w:hAnsi="Times New Roman" w:cs="Times New Roman"/>
          <w:sz w:val="23"/>
          <w:szCs w:val="23"/>
        </w:rPr>
        <w:t>12 hónapban köteles</w:t>
      </w:r>
      <w:r w:rsidR="00C47F0D" w:rsidRPr="006C093F">
        <w:rPr>
          <w:rFonts w:ascii="Times New Roman" w:hAnsi="Times New Roman" w:cs="Times New Roman"/>
          <w:sz w:val="23"/>
          <w:szCs w:val="23"/>
        </w:rPr>
        <w:t xml:space="preserve"> </w:t>
      </w:r>
      <w:proofErr w:type="spellStart"/>
      <w:r w:rsidR="00C47F0D" w:rsidRPr="006C093F">
        <w:rPr>
          <w:rFonts w:ascii="Times New Roman" w:hAnsi="Times New Roman" w:cs="Times New Roman"/>
          <w:sz w:val="23"/>
          <w:szCs w:val="23"/>
        </w:rPr>
        <w:t>ártartási</w:t>
      </w:r>
      <w:proofErr w:type="spellEnd"/>
      <w:r w:rsidR="00C47F0D" w:rsidRPr="006C093F">
        <w:rPr>
          <w:rFonts w:ascii="Times New Roman" w:hAnsi="Times New Roman" w:cs="Times New Roman"/>
          <w:sz w:val="23"/>
          <w:szCs w:val="23"/>
        </w:rPr>
        <w:t xml:space="preserve"> garanciát vállalni.</w:t>
      </w:r>
      <w:r w:rsidR="000A23A7" w:rsidRPr="006C093F">
        <w:rPr>
          <w:rFonts w:ascii="Times New Roman" w:hAnsi="Times New Roman" w:cs="Times New Roman"/>
          <w:sz w:val="23"/>
          <w:szCs w:val="23"/>
        </w:rPr>
        <w:t xml:space="preserve"> </w:t>
      </w:r>
    </w:p>
    <w:p w14:paraId="2C1CE4CA" w14:textId="787D34BA" w:rsidR="000A23A7" w:rsidRPr="006C093F" w:rsidRDefault="000A23A7" w:rsidP="00A41FDF">
      <w:pPr>
        <w:spacing w:line="240" w:lineRule="auto"/>
        <w:jc w:val="both"/>
        <w:rPr>
          <w:rFonts w:ascii="Times New Roman" w:hAnsi="Times New Roman" w:cs="Times New Roman"/>
          <w:sz w:val="23"/>
          <w:szCs w:val="23"/>
        </w:rPr>
      </w:pPr>
      <w:bookmarkStart w:id="2" w:name="_Hlk144987903"/>
      <w:bookmarkEnd w:id="0"/>
      <w:r w:rsidRPr="006C093F">
        <w:rPr>
          <w:rFonts w:ascii="Times New Roman" w:hAnsi="Times New Roman" w:cs="Times New Roman"/>
          <w:sz w:val="23"/>
          <w:szCs w:val="23"/>
        </w:rPr>
        <w:t xml:space="preserve">Áremelésre csak a nyertes ajánlattevő írásban benyújtott kérelmére kerülhet sor, amit </w:t>
      </w:r>
      <w:r w:rsidRPr="006C093F">
        <w:rPr>
          <w:rFonts w:ascii="Times New Roman" w:hAnsi="Times New Roman" w:cs="Times New Roman"/>
          <w:b/>
          <w:bCs/>
          <w:sz w:val="23"/>
          <w:szCs w:val="23"/>
        </w:rPr>
        <w:t>az emeléssel érintett évet megelőző október hó 10. napjáig</w:t>
      </w:r>
      <w:r w:rsidRPr="006C093F">
        <w:rPr>
          <w:rFonts w:ascii="Times New Roman" w:hAnsi="Times New Roman" w:cs="Times New Roman"/>
          <w:sz w:val="23"/>
          <w:szCs w:val="23"/>
        </w:rPr>
        <w:t xml:space="preserve"> </w:t>
      </w:r>
      <w:r w:rsidR="00C47F0D" w:rsidRPr="006C093F">
        <w:rPr>
          <w:rFonts w:ascii="Times New Roman" w:hAnsi="Times New Roman" w:cs="Times New Roman"/>
          <w:sz w:val="23"/>
          <w:szCs w:val="23"/>
        </w:rPr>
        <w:t xml:space="preserve">írásban </w:t>
      </w:r>
      <w:r w:rsidRPr="006C093F">
        <w:rPr>
          <w:rFonts w:ascii="Times New Roman" w:hAnsi="Times New Roman" w:cs="Times New Roman"/>
          <w:sz w:val="23"/>
          <w:szCs w:val="23"/>
        </w:rPr>
        <w:t xml:space="preserve">szükséges az ajánlatkérő részére eljuttatnia és az áremelést kizárólag </w:t>
      </w:r>
      <w:r w:rsidR="00C47F0D" w:rsidRPr="006C093F">
        <w:rPr>
          <w:rFonts w:ascii="Times New Roman" w:hAnsi="Times New Roman" w:cs="Times New Roman"/>
          <w:sz w:val="23"/>
          <w:szCs w:val="23"/>
        </w:rPr>
        <w:t xml:space="preserve">a két részteljesítési körben megjelölt termékek esetében az emelést </w:t>
      </w:r>
      <w:r w:rsidRPr="006C093F">
        <w:rPr>
          <w:rFonts w:ascii="Times New Roman" w:hAnsi="Times New Roman" w:cs="Times New Roman"/>
          <w:sz w:val="23"/>
          <w:szCs w:val="23"/>
        </w:rPr>
        <w:t xml:space="preserve">a KSH által közzétett, infláció mértékének megfelelően kezdeményezheti. </w:t>
      </w:r>
    </w:p>
    <w:p w14:paraId="62D55CDF" w14:textId="6218467E" w:rsidR="00AE6F11" w:rsidRPr="006C093F" w:rsidRDefault="000A23A7"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Amennyiben a 24 hónapot követően a szerződés a felek megállapodása esetén</w:t>
      </w:r>
      <w:r w:rsidR="009B7D20" w:rsidRPr="006C093F">
        <w:rPr>
          <w:rFonts w:ascii="Times New Roman" w:hAnsi="Times New Roman" w:cs="Times New Roman"/>
          <w:sz w:val="23"/>
          <w:szCs w:val="23"/>
        </w:rPr>
        <w:t xml:space="preserve"> hosszabbítás</w:t>
      </w:r>
      <w:r w:rsidRPr="006C093F">
        <w:rPr>
          <w:rFonts w:ascii="Times New Roman" w:hAnsi="Times New Roman" w:cs="Times New Roman"/>
          <w:sz w:val="23"/>
          <w:szCs w:val="23"/>
        </w:rPr>
        <w:t>ra kerül a hosszabbított időtartamban</w:t>
      </w:r>
      <w:r w:rsidR="001B7E00" w:rsidRPr="006C093F">
        <w:rPr>
          <w:rFonts w:ascii="Times New Roman" w:hAnsi="Times New Roman" w:cs="Times New Roman"/>
          <w:sz w:val="23"/>
          <w:szCs w:val="23"/>
        </w:rPr>
        <w:t>,</w:t>
      </w:r>
      <w:r w:rsidRPr="006C093F">
        <w:rPr>
          <w:rFonts w:ascii="Times New Roman" w:hAnsi="Times New Roman" w:cs="Times New Roman"/>
          <w:sz w:val="23"/>
          <w:szCs w:val="23"/>
        </w:rPr>
        <w:t xml:space="preserve"> az árak szintén ezzel a metódussal változtathatóak </w:t>
      </w:r>
      <w:r w:rsidR="009B7D20" w:rsidRPr="006C093F">
        <w:rPr>
          <w:rFonts w:ascii="Times New Roman" w:hAnsi="Times New Roman" w:cs="Times New Roman"/>
          <w:sz w:val="23"/>
          <w:szCs w:val="23"/>
        </w:rPr>
        <w:t>a keretösszeg kimerüléséig</w:t>
      </w:r>
      <w:r w:rsidRPr="006C093F">
        <w:rPr>
          <w:rFonts w:ascii="Times New Roman" w:hAnsi="Times New Roman" w:cs="Times New Roman"/>
          <w:sz w:val="23"/>
          <w:szCs w:val="23"/>
        </w:rPr>
        <w:t>.</w:t>
      </w:r>
    </w:p>
    <w:p w14:paraId="752EDACF" w14:textId="0BC5ED6F"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szerződés időbeli hatálya – a</w:t>
      </w:r>
      <w:r w:rsidR="00997DCF" w:rsidRPr="006C093F">
        <w:rPr>
          <w:rFonts w:ascii="Times New Roman" w:hAnsi="Times New Roman" w:cs="Times New Roman"/>
          <w:sz w:val="23"/>
          <w:szCs w:val="23"/>
        </w:rPr>
        <w:t>z</w:t>
      </w:r>
      <w:r w:rsidRPr="006C093F">
        <w:rPr>
          <w:rFonts w:ascii="Times New Roman" w:hAnsi="Times New Roman" w:cs="Times New Roman"/>
          <w:sz w:val="23"/>
          <w:szCs w:val="23"/>
        </w:rPr>
        <w:t xml:space="preserve"> Ajánlatkérő által Nyertes Ajánlattevő részére kézbesített, egyoldalú írásbeli tájékoztatás alapján, a szerződés egyéb feltételeinek változatlanul hagyása mellett, a tájékoztatásban rögzített, 2025. december 31. napján fennálló keretösszeg maradványának felhasználásáig, de legfeljebb 12 (hónappal) hónappal meghosszabbodhat [Kbt. 141. § (4) bekezdés a) pont], amennyiben Ajánlatkérőnek az éven túli kötelezettségvállalásra a felhatalmazása rendelkezésre áll. Az írásbeli tájékoztatást Ajánlatkérő legkésőbb a </w:t>
      </w:r>
      <w:r w:rsidR="00D265AA" w:rsidRPr="006C093F">
        <w:rPr>
          <w:rFonts w:ascii="Times New Roman" w:hAnsi="Times New Roman" w:cs="Times New Roman"/>
          <w:sz w:val="23"/>
          <w:szCs w:val="23"/>
        </w:rPr>
        <w:t>keret</w:t>
      </w:r>
      <w:r w:rsidR="00770C05"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hatályának lejárta (2025.12.31.) előtt 30 (harminc) nappal jogosult Nyertes Ajánlattevő részére kézbesíteni.</w:t>
      </w:r>
    </w:p>
    <w:bookmarkEnd w:id="2"/>
    <w:p w14:paraId="1CA0FCE0" w14:textId="5EF9440A" w:rsidR="001F6D7D" w:rsidRPr="006C093F" w:rsidRDefault="001F6D7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Részajánlattétel megengedett az alábbi két </w:t>
      </w:r>
      <w:r w:rsidR="00770C05" w:rsidRPr="006C093F">
        <w:rPr>
          <w:rFonts w:ascii="Times New Roman" w:hAnsi="Times New Roman" w:cs="Times New Roman"/>
          <w:b/>
          <w:bCs/>
          <w:sz w:val="23"/>
          <w:szCs w:val="23"/>
        </w:rPr>
        <w:t>részajánlati kör</w:t>
      </w:r>
      <w:r w:rsidRPr="006C093F">
        <w:rPr>
          <w:rFonts w:ascii="Times New Roman" w:hAnsi="Times New Roman" w:cs="Times New Roman"/>
          <w:b/>
          <w:bCs/>
          <w:sz w:val="23"/>
          <w:szCs w:val="23"/>
        </w:rPr>
        <w:t xml:space="preserve"> szerint:</w:t>
      </w:r>
    </w:p>
    <w:p w14:paraId="0F0244CF" w14:textId="64435A17" w:rsidR="001F6D7D" w:rsidRPr="006C093F" w:rsidRDefault="001F6D7D" w:rsidP="001F6D7D">
      <w:pPr>
        <w:spacing w:line="240" w:lineRule="auto"/>
        <w:jc w:val="both"/>
        <w:rPr>
          <w:rFonts w:ascii="Times New Roman" w:hAnsi="Times New Roman" w:cs="Times New Roman"/>
          <w:b/>
          <w:bCs/>
          <w:sz w:val="23"/>
          <w:szCs w:val="23"/>
        </w:rPr>
      </w:pPr>
      <w:bookmarkStart w:id="3" w:name="_Hlk144987295"/>
      <w:r w:rsidRPr="006C093F">
        <w:rPr>
          <w:rFonts w:ascii="Times New Roman" w:hAnsi="Times New Roman" w:cs="Times New Roman"/>
          <w:b/>
          <w:bCs/>
          <w:sz w:val="23"/>
          <w:szCs w:val="23"/>
        </w:rPr>
        <w:t xml:space="preserve">1.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Tisztítószerek, mosó és mosogatószerek, takarítószerek és takarító eszközök, továbbá higiéniai papírár</w:t>
      </w:r>
      <w:r w:rsidR="004A5889" w:rsidRPr="006C093F">
        <w:rPr>
          <w:rFonts w:ascii="Times New Roman" w:hAnsi="Times New Roman" w:cs="Times New Roman"/>
          <w:b/>
          <w:bCs/>
          <w:sz w:val="23"/>
          <w:szCs w:val="23"/>
        </w:rPr>
        <w:t>u</w:t>
      </w:r>
      <w:r w:rsidR="000A23A7" w:rsidRPr="006C093F">
        <w:rPr>
          <w:rFonts w:ascii="Times New Roman" w:hAnsi="Times New Roman" w:cs="Times New Roman"/>
          <w:b/>
          <w:bCs/>
          <w:sz w:val="23"/>
          <w:szCs w:val="23"/>
        </w:rPr>
        <w:t xml:space="preserve"> (pl.: </w:t>
      </w:r>
      <w:proofErr w:type="spellStart"/>
      <w:r w:rsidR="000A23A7" w:rsidRPr="006C093F">
        <w:rPr>
          <w:rFonts w:ascii="Times New Roman" w:hAnsi="Times New Roman" w:cs="Times New Roman"/>
          <w:b/>
          <w:bCs/>
          <w:sz w:val="23"/>
          <w:szCs w:val="23"/>
        </w:rPr>
        <w:t>wc</w:t>
      </w:r>
      <w:proofErr w:type="spellEnd"/>
      <w:r w:rsidR="000A23A7" w:rsidRPr="006C093F">
        <w:rPr>
          <w:rFonts w:ascii="Times New Roman" w:hAnsi="Times New Roman" w:cs="Times New Roman"/>
          <w:b/>
          <w:bCs/>
          <w:sz w:val="23"/>
          <w:szCs w:val="23"/>
        </w:rPr>
        <w:t xml:space="preserve"> papír, papír kéztörlő, z-törlő)</w:t>
      </w:r>
      <w:r w:rsidRPr="006C093F">
        <w:rPr>
          <w:rFonts w:ascii="Times New Roman" w:hAnsi="Times New Roman" w:cs="Times New Roman"/>
          <w:b/>
          <w:bCs/>
          <w:sz w:val="23"/>
          <w:szCs w:val="23"/>
        </w:rPr>
        <w:t>.</w:t>
      </w:r>
    </w:p>
    <w:p w14:paraId="65167849" w14:textId="77777777"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költségtábla tartalmazza.</w:t>
      </w:r>
    </w:p>
    <w:p w14:paraId="7D60B6C1" w14:textId="5E9B2F42" w:rsidR="001F6D7D" w:rsidRPr="006C093F" w:rsidRDefault="001F6D7D" w:rsidP="001F6D7D">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2.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Kézi- és felület fertőtlenítőszerek, szappanok, orvosi gumikesztyűk.</w:t>
      </w:r>
    </w:p>
    <w:p w14:paraId="33710161" w14:textId="7F6A8D89"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költségtábla tartalmazza.</w:t>
      </w:r>
    </w:p>
    <w:p w14:paraId="6F874310" w14:textId="77777777" w:rsidR="00F50E12" w:rsidRPr="006C093F" w:rsidRDefault="00D165FF" w:rsidP="00F50E12">
      <w:pPr>
        <w:spacing w:after="0" w:line="240" w:lineRule="auto"/>
        <w:rPr>
          <w:rFonts w:ascii="Times New Roman" w:hAnsi="Times New Roman" w:cs="Times New Roman"/>
          <w:b/>
          <w:bCs/>
          <w:sz w:val="23"/>
          <w:szCs w:val="23"/>
        </w:rPr>
      </w:pPr>
      <w:r w:rsidRPr="006C093F">
        <w:rPr>
          <w:rFonts w:ascii="Times New Roman" w:hAnsi="Times New Roman" w:cs="Times New Roman"/>
          <w:b/>
          <w:bCs/>
          <w:sz w:val="23"/>
          <w:szCs w:val="23"/>
        </w:rPr>
        <w:t>A termékkel való egyenértékűség feltételei:</w:t>
      </w:r>
    </w:p>
    <w:p w14:paraId="3E46F6A6" w14:textId="27B46580" w:rsidR="0066363C" w:rsidRPr="006C093F" w:rsidRDefault="00D165FF" w:rsidP="00F50E12">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Az adott termék feleljen meg a rá esetlegesen vonatkozó szabványnak, a megnevezésében megfogalmazott rendeltetésnek, és a szokásos használatra alkalmas legyen</w:t>
      </w:r>
      <w:r w:rsidR="00F50E12" w:rsidRPr="006C093F">
        <w:rPr>
          <w:rFonts w:ascii="Times New Roman" w:hAnsi="Times New Roman" w:cs="Times New Roman"/>
          <w:sz w:val="23"/>
          <w:szCs w:val="23"/>
        </w:rPr>
        <w:t>.</w:t>
      </w:r>
    </w:p>
    <w:bookmarkEnd w:id="3"/>
    <w:p w14:paraId="360FF96B" w14:textId="77777777" w:rsidR="00FD24FD" w:rsidRPr="006C093F" w:rsidRDefault="00FD24FD" w:rsidP="00F50E12">
      <w:pPr>
        <w:spacing w:after="0" w:line="240" w:lineRule="auto"/>
        <w:jc w:val="both"/>
        <w:rPr>
          <w:rFonts w:ascii="Times New Roman" w:hAnsi="Times New Roman" w:cs="Times New Roman"/>
          <w:b/>
          <w:bCs/>
          <w:sz w:val="23"/>
          <w:szCs w:val="23"/>
        </w:rPr>
      </w:pPr>
    </w:p>
    <w:p w14:paraId="1C6CAB49" w14:textId="3B7FEF66" w:rsidR="00F50E12" w:rsidRPr="006C093F" w:rsidRDefault="00D165FF" w:rsidP="00F50E12">
      <w:pPr>
        <w:spacing w:after="0"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A hatóanyag egyezése</w:t>
      </w:r>
      <w:r w:rsidR="0066363C" w:rsidRPr="006C093F">
        <w:rPr>
          <w:rFonts w:ascii="Times New Roman" w:hAnsi="Times New Roman" w:cs="Times New Roman"/>
          <w:b/>
          <w:bCs/>
          <w:sz w:val="23"/>
          <w:szCs w:val="23"/>
        </w:rPr>
        <w:t>:</w:t>
      </w:r>
    </w:p>
    <w:p w14:paraId="1B89CD5D" w14:textId="77777777"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hatóanyag koncentrációjának legfeljebb +/- 5 %-os eltérése;</w:t>
      </w:r>
    </w:p>
    <w:p w14:paraId="21BD3A3B" w14:textId="77777777"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termék konzisztenciájának legfeljebb +/- 5 %-os eltérése;</w:t>
      </w:r>
    </w:p>
    <w:p w14:paraId="29AD3C90" w14:textId="0AEA2093"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tisztítóhatás</w:t>
      </w:r>
      <w:r w:rsidR="00F50E12" w:rsidRPr="006C093F">
        <w:rPr>
          <w:rFonts w:ascii="Times New Roman" w:hAnsi="Times New Roman" w:cs="Times New Roman"/>
          <w:sz w:val="23"/>
          <w:szCs w:val="23"/>
        </w:rPr>
        <w:t>t</w:t>
      </w:r>
      <w:r w:rsidRPr="006C093F">
        <w:rPr>
          <w:rFonts w:ascii="Times New Roman" w:hAnsi="Times New Roman" w:cs="Times New Roman"/>
          <w:sz w:val="23"/>
          <w:szCs w:val="23"/>
        </w:rPr>
        <w:t xml:space="preserve"> segítő anyagok koncentrációjának legfeljebb +/- 5 %-os eltérése;</w:t>
      </w:r>
    </w:p>
    <w:p w14:paraId="21E90F0B" w14:textId="4F41C847" w:rsidR="0066363C"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kiszerelési egység űrtartalmának legfeljebb +/- 50 %-os eltérése lehetséges.</w:t>
      </w:r>
    </w:p>
    <w:p w14:paraId="55E3F4C8" w14:textId="77777777" w:rsidR="0066363C" w:rsidRPr="006C093F" w:rsidRDefault="0066363C" w:rsidP="00A41FDF">
      <w:pPr>
        <w:spacing w:after="0" w:line="240" w:lineRule="auto"/>
        <w:jc w:val="both"/>
        <w:rPr>
          <w:rFonts w:ascii="Times New Roman" w:hAnsi="Times New Roman" w:cs="Times New Roman"/>
          <w:sz w:val="23"/>
          <w:szCs w:val="23"/>
        </w:rPr>
      </w:pPr>
    </w:p>
    <w:p w14:paraId="791656B9" w14:textId="77777777" w:rsidR="004A5889" w:rsidRPr="006C093F" w:rsidRDefault="0066363C" w:rsidP="00C21C6A">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Nyertes Ajánlattevő köteles az adott fajtájú termék első szállításakor</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amennyiben azt jogszabály előírja – az egyes termékekre vonatkozó 1907/2006/EK rendelet szerinti (5 évnél nem régebbi) biztonsági adatlapot díjmentesen</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papíralapon, 1 másolati példányban, vagy elektronikusan</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az </w:t>
      </w:r>
      <w:r w:rsidR="00F50E12" w:rsidRPr="006C093F">
        <w:rPr>
          <w:rFonts w:ascii="Times New Roman" w:hAnsi="Times New Roman" w:cs="Times New Roman"/>
          <w:sz w:val="23"/>
          <w:szCs w:val="23"/>
        </w:rPr>
        <w:t>A</w:t>
      </w:r>
      <w:r w:rsidRPr="006C093F">
        <w:rPr>
          <w:rFonts w:ascii="Times New Roman" w:hAnsi="Times New Roman" w:cs="Times New Roman"/>
          <w:sz w:val="23"/>
          <w:szCs w:val="23"/>
        </w:rPr>
        <w:t>jánlatkérő számára benyújtani.</w:t>
      </w:r>
    </w:p>
    <w:p w14:paraId="3EAF1F89" w14:textId="58DEFE8A" w:rsidR="00FD24FD" w:rsidRPr="006C093F" w:rsidRDefault="00D165FF" w:rsidP="00F50E12">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br/>
      </w:r>
      <w:r w:rsidR="00FD24FD" w:rsidRPr="006C093F">
        <w:rPr>
          <w:rFonts w:ascii="Times New Roman" w:hAnsi="Times New Roman" w:cs="Times New Roman"/>
          <w:sz w:val="23"/>
          <w:szCs w:val="23"/>
        </w:rPr>
        <w:t>Az egyes termékek hatóanyag összetételét az árazatlan költségtábla tartalmazza.</w:t>
      </w:r>
    </w:p>
    <w:p w14:paraId="4B5F03D8" w14:textId="77777777" w:rsidR="00FD24FD" w:rsidRPr="006C093F" w:rsidRDefault="00FD24FD" w:rsidP="00F50E12">
      <w:pPr>
        <w:spacing w:after="0" w:line="240" w:lineRule="auto"/>
        <w:jc w:val="both"/>
        <w:rPr>
          <w:rFonts w:ascii="Times New Roman" w:hAnsi="Times New Roman" w:cs="Times New Roman"/>
          <w:sz w:val="23"/>
          <w:szCs w:val="23"/>
        </w:rPr>
      </w:pPr>
    </w:p>
    <w:p w14:paraId="721D131F" w14:textId="4DFDB3D1" w:rsidR="00D165FF" w:rsidRPr="006C093F" w:rsidRDefault="00D165FF" w:rsidP="00A41FDF">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a megajánlott egyenértékű termék kiszerelése eltér a műszaki </w:t>
      </w:r>
      <w:r w:rsidR="000D445D" w:rsidRPr="006C093F">
        <w:rPr>
          <w:rFonts w:ascii="Times New Roman" w:hAnsi="Times New Roman" w:cs="Times New Roman"/>
          <w:sz w:val="23"/>
          <w:szCs w:val="23"/>
        </w:rPr>
        <w:t>dokumentációban és árazatlan költs</w:t>
      </w:r>
      <w:r w:rsidR="00BA5C99" w:rsidRPr="006C093F">
        <w:rPr>
          <w:rFonts w:ascii="Times New Roman" w:hAnsi="Times New Roman" w:cs="Times New Roman"/>
          <w:sz w:val="23"/>
          <w:szCs w:val="23"/>
        </w:rPr>
        <w:t>é</w:t>
      </w:r>
      <w:r w:rsidR="000D445D" w:rsidRPr="006C093F">
        <w:rPr>
          <w:rFonts w:ascii="Times New Roman" w:hAnsi="Times New Roman" w:cs="Times New Roman"/>
          <w:sz w:val="23"/>
          <w:szCs w:val="23"/>
        </w:rPr>
        <w:t>gtáblában</w:t>
      </w:r>
      <w:r w:rsidRPr="006C093F">
        <w:rPr>
          <w:rFonts w:ascii="Times New Roman" w:hAnsi="Times New Roman" w:cs="Times New Roman"/>
          <w:sz w:val="23"/>
          <w:szCs w:val="23"/>
        </w:rPr>
        <w:t xml:space="preserve"> előírtaktól, úgy az árazáskor a darabszámot a megajánlott kiszereléssel korrigáltan kell megadni. (</w:t>
      </w:r>
      <w:proofErr w:type="spellStart"/>
      <w:r w:rsidRPr="006C093F">
        <w:rPr>
          <w:rFonts w:ascii="Times New Roman" w:hAnsi="Times New Roman" w:cs="Times New Roman"/>
          <w:sz w:val="23"/>
          <w:szCs w:val="23"/>
        </w:rPr>
        <w:t>Pl</w:t>
      </w:r>
      <w:proofErr w:type="spellEnd"/>
      <w:r w:rsidR="000D445D" w:rsidRPr="006C093F">
        <w:rPr>
          <w:rFonts w:ascii="Times New Roman" w:hAnsi="Times New Roman" w:cs="Times New Roman"/>
          <w:sz w:val="23"/>
          <w:szCs w:val="23"/>
        </w:rPr>
        <w:t>:</w:t>
      </w:r>
      <w:r w:rsidRPr="006C093F">
        <w:rPr>
          <w:rFonts w:ascii="Times New Roman" w:hAnsi="Times New Roman" w:cs="Times New Roman"/>
          <w:sz w:val="23"/>
          <w:szCs w:val="23"/>
        </w:rPr>
        <w:t xml:space="preserve"> ha Ajánlatkérő egy mosogatószerből 5 literes kiszerelést ír elő, melyből 10 darabot tervez megrendelni, Ajánlattevő egyenértékű ajánlata csupán 2,5 literes kiszerel</w:t>
      </w:r>
      <w:r w:rsidR="000D445D" w:rsidRPr="006C093F">
        <w:rPr>
          <w:rFonts w:ascii="Times New Roman" w:hAnsi="Times New Roman" w:cs="Times New Roman"/>
          <w:sz w:val="23"/>
          <w:szCs w:val="23"/>
        </w:rPr>
        <w:t>és.  E</w:t>
      </w:r>
      <w:r w:rsidRPr="006C093F">
        <w:rPr>
          <w:rFonts w:ascii="Times New Roman" w:hAnsi="Times New Roman" w:cs="Times New Roman"/>
          <w:sz w:val="23"/>
          <w:szCs w:val="23"/>
        </w:rPr>
        <w:t>bben az esetben, mivel a kiszerelés fele akkora a tervezett darabszám fordítottan arányosítva kétszeresére nő, tehát 20 darabbal kell felszorozni a 2,5 literes kiszerelésű termék egységárát.)</w:t>
      </w:r>
    </w:p>
    <w:p w14:paraId="1BA1E940" w14:textId="77777777" w:rsidR="005C2DF5" w:rsidRPr="006C093F" w:rsidRDefault="005C2DF5" w:rsidP="000D445D">
      <w:pPr>
        <w:spacing w:after="0" w:line="240" w:lineRule="auto"/>
        <w:rPr>
          <w:rFonts w:ascii="Times New Roman" w:hAnsi="Times New Roman" w:cs="Times New Roman"/>
          <w:sz w:val="23"/>
          <w:szCs w:val="23"/>
        </w:rPr>
      </w:pPr>
    </w:p>
    <w:p w14:paraId="4FEC8FFE" w14:textId="16DC4724" w:rsidR="000D445D" w:rsidRPr="006C093F" w:rsidRDefault="0066363C" w:rsidP="004A5889">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Eltérő kiszerelésű termék korrigált mennyiségének meghatározása Ajánlattevő feladata az alábbiak szerint:</w:t>
      </w:r>
    </w:p>
    <w:p w14:paraId="3A6E7106" w14:textId="77777777" w:rsidR="000D445D" w:rsidRPr="006C093F" w:rsidRDefault="0066363C" w:rsidP="000D445D">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Ajánlatkérő által megadott kiszerelés értékét osztjuk a megajánlott termék kiszerelésével, és az így kapott értéket szorozzuk a tervezett mennyiséggel, majd a kapott értéket egész számra kerekítjük. </w:t>
      </w:r>
    </w:p>
    <w:p w14:paraId="424913E7" w14:textId="3BE7259A" w:rsidR="0066363C" w:rsidRPr="006C093F" w:rsidRDefault="0066363C" w:rsidP="000D445D">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VAGY</w:t>
      </w:r>
      <w:r w:rsidRPr="006C093F">
        <w:rPr>
          <w:rFonts w:ascii="Times New Roman" w:hAnsi="Times New Roman" w:cs="Times New Roman"/>
          <w:sz w:val="23"/>
          <w:szCs w:val="23"/>
        </w:rPr>
        <w:br/>
      </w:r>
      <w:proofErr w:type="spellStart"/>
      <w:r w:rsidRPr="006C093F">
        <w:rPr>
          <w:rFonts w:ascii="Times New Roman" w:hAnsi="Times New Roman" w:cs="Times New Roman"/>
          <w:sz w:val="23"/>
          <w:szCs w:val="23"/>
        </w:rPr>
        <w:t>b.</w:t>
      </w:r>
      <w:proofErr w:type="spellEnd"/>
      <w:r w:rsidRPr="006C093F">
        <w:rPr>
          <w:rFonts w:ascii="Times New Roman" w:hAnsi="Times New Roman" w:cs="Times New Roman"/>
          <w:sz w:val="23"/>
          <w:szCs w:val="23"/>
        </w:rPr>
        <w:t>, Ajánlatké</w:t>
      </w:r>
      <w:r w:rsidR="004A5889" w:rsidRPr="006C093F">
        <w:rPr>
          <w:rFonts w:ascii="Times New Roman" w:hAnsi="Times New Roman" w:cs="Times New Roman"/>
          <w:sz w:val="23"/>
          <w:szCs w:val="23"/>
        </w:rPr>
        <w:t>r</w:t>
      </w:r>
      <w:r w:rsidRPr="006C093F">
        <w:rPr>
          <w:rFonts w:ascii="Times New Roman" w:hAnsi="Times New Roman" w:cs="Times New Roman"/>
          <w:sz w:val="23"/>
          <w:szCs w:val="23"/>
        </w:rPr>
        <w:t>ő által megadott kiszerelés értékét szorozzuk a tervezett darabszámmal, és a kapott értéket osztjuk a megajánlott termék kiszerelésével, és ezt egész számra kerekítve megkapjuk a korrigált mennyiséget.</w:t>
      </w:r>
    </w:p>
    <w:p w14:paraId="4FA7354C" w14:textId="77777777" w:rsidR="000E5D85" w:rsidRPr="006C093F" w:rsidRDefault="000E5D85" w:rsidP="00A41FDF">
      <w:pPr>
        <w:spacing w:line="240" w:lineRule="auto"/>
        <w:jc w:val="both"/>
        <w:rPr>
          <w:rFonts w:ascii="Times New Roman" w:hAnsi="Times New Roman" w:cs="Times New Roman"/>
          <w:sz w:val="23"/>
          <w:szCs w:val="23"/>
        </w:rPr>
      </w:pPr>
    </w:p>
    <w:p w14:paraId="12E196E3" w14:textId="255AE04C" w:rsidR="008F7B7C"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000D445D" w:rsidRPr="006C093F">
        <w:rPr>
          <w:rFonts w:ascii="Times New Roman" w:hAnsi="Times New Roman" w:cs="Times New Roman"/>
          <w:sz w:val="23"/>
          <w:szCs w:val="23"/>
        </w:rPr>
        <w:t>b</w:t>
      </w:r>
      <w:r w:rsidR="00D265AA" w:rsidRPr="006C093F">
        <w:rPr>
          <w:rFonts w:ascii="Times New Roman" w:hAnsi="Times New Roman" w:cs="Times New Roman"/>
          <w:sz w:val="23"/>
          <w:szCs w:val="23"/>
        </w:rPr>
        <w:t>a</w:t>
      </w:r>
      <w:r w:rsidR="000D445D" w:rsidRPr="006C093F">
        <w:rPr>
          <w:rFonts w:ascii="Times New Roman" w:hAnsi="Times New Roman" w:cs="Times New Roman"/>
          <w:sz w:val="23"/>
          <w:szCs w:val="23"/>
        </w:rPr>
        <w:t xml:space="preserve">n meghatározott 24 hónapra tervezett keretösszeg </w:t>
      </w:r>
      <w:r w:rsidRPr="006C093F">
        <w:rPr>
          <w:rFonts w:ascii="Times New Roman" w:hAnsi="Times New Roman" w:cs="Times New Roman"/>
          <w:sz w:val="23"/>
          <w:szCs w:val="23"/>
        </w:rPr>
        <w:t xml:space="preserve">felhasználása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megrendelők kiadásával történik. Az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megrendelések </w:t>
      </w:r>
      <w:r w:rsidR="005C2DF5" w:rsidRPr="006C093F">
        <w:rPr>
          <w:rFonts w:ascii="Times New Roman" w:hAnsi="Times New Roman" w:cs="Times New Roman"/>
          <w:sz w:val="23"/>
          <w:szCs w:val="23"/>
        </w:rPr>
        <w:t>a Nyertes Ajánlattevő számára elektronikus úton való megküldése</w:t>
      </w:r>
      <w:r w:rsidR="008F7B7C"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és </w:t>
      </w:r>
      <w:r w:rsidR="000D445D" w:rsidRPr="006C093F">
        <w:rPr>
          <w:rFonts w:ascii="Times New Roman" w:hAnsi="Times New Roman" w:cs="Times New Roman"/>
          <w:sz w:val="23"/>
          <w:szCs w:val="23"/>
        </w:rPr>
        <w:t xml:space="preserve">a termékek </w:t>
      </w:r>
      <w:r w:rsidRPr="006C093F">
        <w:rPr>
          <w:rFonts w:ascii="Times New Roman" w:hAnsi="Times New Roman" w:cs="Times New Roman"/>
          <w:sz w:val="23"/>
          <w:szCs w:val="23"/>
        </w:rPr>
        <w:t>kiszállítás</w:t>
      </w:r>
      <w:r w:rsidR="008F7B7C" w:rsidRPr="006C093F">
        <w:rPr>
          <w:rFonts w:ascii="Times New Roman" w:hAnsi="Times New Roman" w:cs="Times New Roman"/>
          <w:sz w:val="23"/>
          <w:szCs w:val="23"/>
        </w:rPr>
        <w:t>i kérése</w:t>
      </w:r>
      <w:r w:rsidRPr="006C093F">
        <w:rPr>
          <w:rFonts w:ascii="Times New Roman" w:hAnsi="Times New Roman" w:cs="Times New Roman"/>
          <w:sz w:val="23"/>
          <w:szCs w:val="23"/>
        </w:rPr>
        <w:t xml:space="preserve"> a műszaki </w:t>
      </w:r>
      <w:r w:rsidR="000D445D" w:rsidRPr="006C093F">
        <w:rPr>
          <w:rFonts w:ascii="Times New Roman" w:hAnsi="Times New Roman" w:cs="Times New Roman"/>
          <w:sz w:val="23"/>
          <w:szCs w:val="23"/>
        </w:rPr>
        <w:t xml:space="preserve">dokumentáció </w:t>
      </w:r>
      <w:r w:rsidR="00E1210D" w:rsidRPr="006C093F">
        <w:rPr>
          <w:rFonts w:ascii="Times New Roman" w:hAnsi="Times New Roman" w:cs="Times New Roman"/>
          <w:sz w:val="23"/>
          <w:szCs w:val="23"/>
        </w:rPr>
        <w:t>1</w:t>
      </w:r>
      <w:r w:rsidR="000D445D" w:rsidRPr="006C093F">
        <w:rPr>
          <w:rFonts w:ascii="Times New Roman" w:hAnsi="Times New Roman" w:cs="Times New Roman"/>
          <w:sz w:val="23"/>
          <w:szCs w:val="23"/>
        </w:rPr>
        <w:t>.</w:t>
      </w:r>
      <w:r w:rsidR="008F7B7C"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 xml:space="preserve">sz. </w:t>
      </w:r>
      <w:r w:rsidR="008F7B7C" w:rsidRPr="006C093F">
        <w:rPr>
          <w:rFonts w:ascii="Times New Roman" w:hAnsi="Times New Roman" w:cs="Times New Roman"/>
          <w:sz w:val="23"/>
          <w:szCs w:val="23"/>
        </w:rPr>
        <w:t>mellékletében</w:t>
      </w:r>
      <w:r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szereplő</w:t>
      </w:r>
      <w:r w:rsidRPr="006C093F">
        <w:rPr>
          <w:rFonts w:ascii="Times New Roman" w:hAnsi="Times New Roman" w:cs="Times New Roman"/>
          <w:sz w:val="23"/>
          <w:szCs w:val="23"/>
        </w:rPr>
        <w:t xml:space="preserve"> telephelyekre </w:t>
      </w:r>
      <w:r w:rsidR="008F7B7C" w:rsidRPr="006C093F">
        <w:rPr>
          <w:rFonts w:ascii="Times New Roman" w:hAnsi="Times New Roman" w:cs="Times New Roman"/>
          <w:sz w:val="23"/>
          <w:szCs w:val="23"/>
        </w:rPr>
        <w:t xml:space="preserve">kell </w:t>
      </w:r>
      <w:r w:rsidRPr="006C093F">
        <w:rPr>
          <w:rFonts w:ascii="Times New Roman" w:hAnsi="Times New Roman" w:cs="Times New Roman"/>
          <w:sz w:val="23"/>
          <w:szCs w:val="23"/>
        </w:rPr>
        <w:t>történ</w:t>
      </w:r>
      <w:r w:rsidR="008F7B7C" w:rsidRPr="006C093F">
        <w:rPr>
          <w:rFonts w:ascii="Times New Roman" w:hAnsi="Times New Roman" w:cs="Times New Roman"/>
          <w:sz w:val="23"/>
          <w:szCs w:val="23"/>
        </w:rPr>
        <w:t>nie</w:t>
      </w:r>
      <w:r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 xml:space="preserve">Ajánlatkérő </w:t>
      </w:r>
      <w:r w:rsidR="0066320B" w:rsidRPr="006C093F">
        <w:rPr>
          <w:rFonts w:ascii="Times New Roman" w:hAnsi="Times New Roman" w:cs="Times New Roman"/>
          <w:sz w:val="23"/>
          <w:szCs w:val="23"/>
        </w:rPr>
        <w:t>eseti</w:t>
      </w:r>
      <w:r w:rsidR="000D445D" w:rsidRPr="006C093F">
        <w:rPr>
          <w:rFonts w:ascii="Times New Roman" w:hAnsi="Times New Roman" w:cs="Times New Roman"/>
          <w:sz w:val="23"/>
          <w:szCs w:val="23"/>
        </w:rPr>
        <w:t xml:space="preserve"> megrendeléseiben jelzi a Nyertes Ajánlattevő részére, hogy az adott rendelésben jelzett termékeket mely telephelyére kéri kiszállítani. </w:t>
      </w:r>
    </w:p>
    <w:p w14:paraId="69F3A007" w14:textId="411BDCAD" w:rsidR="00143E8D"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0D445D"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nem vállalja az egységcsomagok teljeskörű (bontatlan egységcsomagok) lehívását.  </w:t>
      </w:r>
    </w:p>
    <w:p w14:paraId="7082EC11" w14:textId="0C55EC0C"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Nyertes Ajánlattevőnek kötelezettséget kell vállalnia arra, hogy az Ajánlatkérő által elektronikus úton megrendelt termékeket új, bontatlan gyári csomagolásban, sérülésmentesen szállítja az Ajánlatkérő által megjelölt teljesítési helyre. </w:t>
      </w:r>
    </w:p>
    <w:p w14:paraId="69A73CC3" w14:textId="55DB0D96"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szerződés tárgyát képező termékeket úgy kell a Nyertes Ajánlattevőnek csomagolnia, és olyan módon kell a teljesítési helyekre szállítania, hogy megakadályozza a termékek sérülését, károsodását, vagy minőségromlását. </w:t>
      </w:r>
    </w:p>
    <w:p w14:paraId="354FFD12" w14:textId="2A0D1F54" w:rsidR="00382D12" w:rsidRPr="006C093F" w:rsidRDefault="00382D12" w:rsidP="00382D12">
      <w:pPr>
        <w:spacing w:line="240" w:lineRule="auto"/>
        <w:jc w:val="both"/>
        <w:rPr>
          <w:rFonts w:ascii="Times New Roman" w:hAnsi="Times New Roman" w:cs="Times New Roman"/>
          <w:sz w:val="23"/>
          <w:szCs w:val="23"/>
        </w:rPr>
      </w:pPr>
      <w:bookmarkStart w:id="4" w:name="_Hlk144991415"/>
      <w:r w:rsidRPr="006C093F">
        <w:rPr>
          <w:rFonts w:ascii="Times New Roman" w:hAnsi="Times New Roman" w:cs="Times New Roman"/>
          <w:sz w:val="23"/>
          <w:szCs w:val="23"/>
        </w:rPr>
        <w:t xml:space="preserve">Nyertes Ajánlattevőnek vállalnia kell, hogy </w:t>
      </w:r>
      <w:r w:rsidRPr="006C093F">
        <w:rPr>
          <w:rFonts w:ascii="Times New Roman" w:hAnsi="Times New Roman" w:cs="Times New Roman"/>
          <w:b/>
          <w:bCs/>
          <w:sz w:val="23"/>
          <w:szCs w:val="23"/>
        </w:rPr>
        <w:t xml:space="preserve">az egységcsomagok csomagolóanyagát </w:t>
      </w:r>
      <w:bookmarkStart w:id="5" w:name="_Hlk146659943"/>
      <w:r w:rsidRPr="006C093F">
        <w:rPr>
          <w:rFonts w:ascii="Times New Roman" w:hAnsi="Times New Roman" w:cs="Times New Roman"/>
          <w:b/>
          <w:bCs/>
          <w:sz w:val="23"/>
          <w:szCs w:val="23"/>
        </w:rPr>
        <w:t xml:space="preserve">a szelektív gyűjtés szabályai szerint az adott teljesítési helyről a kiszállítás napján, de legkésőbb azt követő 3 munkanapon belül további költség igény nélkül </w:t>
      </w:r>
      <w:bookmarkEnd w:id="5"/>
      <w:r w:rsidRPr="006C093F">
        <w:rPr>
          <w:rFonts w:ascii="Times New Roman" w:hAnsi="Times New Roman" w:cs="Times New Roman"/>
          <w:b/>
          <w:bCs/>
          <w:sz w:val="23"/>
          <w:szCs w:val="23"/>
        </w:rPr>
        <w:t>elszállítja.</w:t>
      </w:r>
    </w:p>
    <w:bookmarkEnd w:id="4"/>
    <w:p w14:paraId="60A02996" w14:textId="67AA8EB6" w:rsidR="00BA5C99" w:rsidRPr="006C093F" w:rsidRDefault="00382D12" w:rsidP="00BA5C99">
      <w:pPr>
        <w:spacing w:after="0" w:line="240" w:lineRule="auto"/>
        <w:jc w:val="both"/>
        <w:rPr>
          <w:rFonts w:ascii="Times New Roman" w:hAnsi="Times New Roman" w:cs="Times New Roman"/>
          <w:sz w:val="23"/>
          <w:szCs w:val="23"/>
          <w:vertAlign w:val="subscript"/>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keretében leszállított és átvételre felajánlott termékeknek meg kell felelniük a Műszaki dokumentációba és az árazatlan költségtáblába foglalt követelményeknek.</w:t>
      </w:r>
      <w:r w:rsidRPr="006C093F">
        <w:rPr>
          <w:rFonts w:ascii="Times New Roman" w:hAnsi="Times New Roman" w:cs="Times New Roman"/>
          <w:sz w:val="23"/>
          <w:szCs w:val="23"/>
        </w:rPr>
        <w:br/>
      </w:r>
    </w:p>
    <w:p w14:paraId="4FD2F6F4" w14:textId="2BD1C3A4"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megrendelését a Nyertes Ajánlattevőnek legkésőbb </w:t>
      </w:r>
      <w:r w:rsidR="004A5889" w:rsidRPr="006C093F">
        <w:rPr>
          <w:rFonts w:ascii="Times New Roman" w:hAnsi="Times New Roman" w:cs="Times New Roman"/>
          <w:sz w:val="23"/>
          <w:szCs w:val="23"/>
        </w:rPr>
        <w:t xml:space="preserve">az általa az ajánlatban vállalt teljesítési határidőn belül, legkésőbb </w:t>
      </w:r>
      <w:r w:rsidR="00AC419E" w:rsidRPr="006C093F">
        <w:rPr>
          <w:rFonts w:ascii="Times New Roman" w:hAnsi="Times New Roman" w:cs="Times New Roman"/>
          <w:sz w:val="23"/>
          <w:szCs w:val="23"/>
        </w:rPr>
        <w:t xml:space="preserve">az utolsó </w:t>
      </w:r>
      <w:r w:rsidRPr="006C093F">
        <w:rPr>
          <w:rFonts w:ascii="Times New Roman" w:hAnsi="Times New Roman" w:cs="Times New Roman"/>
          <w:sz w:val="23"/>
          <w:szCs w:val="23"/>
        </w:rPr>
        <w:t>munkanap</w:t>
      </w:r>
      <w:r w:rsidR="00AC419E" w:rsidRPr="006C093F">
        <w:rPr>
          <w:rFonts w:ascii="Times New Roman" w:hAnsi="Times New Roman" w:cs="Times New Roman"/>
          <w:sz w:val="23"/>
          <w:szCs w:val="23"/>
        </w:rPr>
        <w:t xml:space="preserve"> déli </w:t>
      </w:r>
      <w:r w:rsidRPr="006C093F">
        <w:rPr>
          <w:rFonts w:ascii="Times New Roman" w:hAnsi="Times New Roman" w:cs="Times New Roman"/>
          <w:sz w:val="23"/>
          <w:szCs w:val="23"/>
        </w:rPr>
        <w:t>12:00 óráig kell teljesíteni</w:t>
      </w:r>
      <w:r w:rsidR="00AC419E" w:rsidRPr="006C093F">
        <w:rPr>
          <w:rFonts w:ascii="Times New Roman" w:hAnsi="Times New Roman" w:cs="Times New Roman"/>
          <w:sz w:val="23"/>
          <w:szCs w:val="23"/>
        </w:rPr>
        <w:t>e</w:t>
      </w:r>
      <w:r w:rsidRPr="006C093F">
        <w:rPr>
          <w:rFonts w:ascii="Times New Roman" w:hAnsi="Times New Roman" w:cs="Times New Roman"/>
          <w:sz w:val="23"/>
          <w:szCs w:val="23"/>
        </w:rPr>
        <w:t xml:space="preserve">. </w:t>
      </w:r>
    </w:p>
    <w:p w14:paraId="792432E0" w14:textId="77777777" w:rsidR="001B7E00" w:rsidRPr="006C093F" w:rsidRDefault="00382D12" w:rsidP="001B7E00">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Nyertes Ajánlattevő a szállítás pontos időpontját a</w:t>
      </w:r>
      <w:r w:rsidR="00AC419E" w:rsidRPr="006C093F">
        <w:rPr>
          <w:rFonts w:ascii="Times New Roman" w:hAnsi="Times New Roman" w:cs="Times New Roman"/>
          <w:sz w:val="23"/>
          <w:szCs w:val="23"/>
        </w:rPr>
        <w:t>z</w:t>
      </w:r>
      <w:r w:rsidRPr="006C093F">
        <w:rPr>
          <w:rFonts w:ascii="Times New Roman" w:hAnsi="Times New Roman" w:cs="Times New Roman"/>
          <w:sz w:val="23"/>
          <w:szCs w:val="23"/>
        </w:rPr>
        <w:t xml:space="preserve"> Ajánlatkérővel </w:t>
      </w:r>
      <w:r w:rsidR="00AC419E" w:rsidRPr="006C093F">
        <w:rPr>
          <w:rFonts w:ascii="Times New Roman" w:hAnsi="Times New Roman" w:cs="Times New Roman"/>
          <w:sz w:val="23"/>
          <w:szCs w:val="23"/>
        </w:rPr>
        <w:t xml:space="preserve">előzetesen </w:t>
      </w:r>
      <w:r w:rsidRPr="006C093F">
        <w:rPr>
          <w:rFonts w:ascii="Times New Roman" w:hAnsi="Times New Roman" w:cs="Times New Roman"/>
          <w:sz w:val="23"/>
          <w:szCs w:val="23"/>
        </w:rPr>
        <w:t>egyeztetni köteles.</w:t>
      </w:r>
      <w:r w:rsidRPr="006C093F">
        <w:rPr>
          <w:rFonts w:ascii="Times New Roman" w:hAnsi="Times New Roman" w:cs="Times New Roman"/>
          <w:sz w:val="23"/>
          <w:szCs w:val="23"/>
        </w:rPr>
        <w:br/>
      </w:r>
    </w:p>
    <w:p w14:paraId="10965B6C" w14:textId="5B983488" w:rsidR="000D445D" w:rsidRPr="006C093F" w:rsidRDefault="000D445D" w:rsidP="001B7E00">
      <w:pPr>
        <w:spacing w:line="240" w:lineRule="auto"/>
        <w:jc w:val="both"/>
        <w:rPr>
          <w:rFonts w:ascii="Times New Roman" w:hAnsi="Times New Roman" w:cs="Times New Roman"/>
          <w:sz w:val="23"/>
          <w:szCs w:val="23"/>
          <w:vertAlign w:val="superscript"/>
        </w:rPr>
      </w:pPr>
      <w:r w:rsidRPr="006C093F">
        <w:rPr>
          <w:rFonts w:ascii="Times New Roman" w:hAnsi="Times New Roman" w:cs="Times New Roman"/>
          <w:sz w:val="23"/>
          <w:szCs w:val="23"/>
        </w:rPr>
        <w:lastRenderedPageBreak/>
        <w:t xml:space="preserve">Amennyiben Nyertes Ajánlattevő a szállítást késedelmesen teljesíti, úgy a késedelembe esést követő naptól a szerződésszerű teljesítés napjáig Ajánlatkérő késedelmi kötbérre jogosult, melynek mértéke késedelemmel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az eseti megrendelés 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az eseti megrendelés nettó ellenértékének 10 %-a.</w:t>
      </w:r>
      <w:r w:rsidRPr="006C093F">
        <w:rPr>
          <w:rFonts w:ascii="Times New Roman" w:hAnsi="Times New Roman" w:cs="Times New Roman"/>
          <w:sz w:val="23"/>
          <w:szCs w:val="23"/>
        </w:rPr>
        <w:br/>
      </w:r>
    </w:p>
    <w:p w14:paraId="03B3FD57" w14:textId="77777777" w:rsidR="00AC419E"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Nyertes Ajánlattevő hibásan teljesít, a hibás teljesítésről szóló jegyzőkönyv kézbesítését követő naptól a szerződésszerű teljesítés napjáig az Ajánlatkérő hibás teljesítési kötbérre jogosult, melynek mértéke a hibás teljesítéssel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az eseti megrendelés 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az eseti megrendelés nettó ellenértékének 10 %-a.</w:t>
      </w:r>
    </w:p>
    <w:p w14:paraId="5B3B37A3" w14:textId="01522509"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Nyertes Ajánlattevőnek felróható okból történő meghiúsulása esetén, valamint amennyiben Nyertes Ajánlattevő a teljesítéssel minimum </w:t>
      </w:r>
      <w:r w:rsidR="001B7E00" w:rsidRPr="006C093F">
        <w:rPr>
          <w:rFonts w:ascii="Times New Roman" w:hAnsi="Times New Roman" w:cs="Times New Roman"/>
          <w:sz w:val="23"/>
          <w:szCs w:val="23"/>
        </w:rPr>
        <w:t>10</w:t>
      </w:r>
      <w:r w:rsidRPr="006C093F">
        <w:rPr>
          <w:rFonts w:ascii="Times New Roman" w:hAnsi="Times New Roman" w:cs="Times New Roman"/>
          <w:sz w:val="23"/>
          <w:szCs w:val="23"/>
        </w:rPr>
        <w:t xml:space="preserve"> munkanapot meghaladó késedelembe esik, vagy hibás teljesítés esetén a hibás teljesítési kötbér mértéke eléri a maximumot, a szerződést Ajánlatkérő azonnali hatállyal felmondhatja, valamint meghiúsulási kötbérre jogosult, melynek mértéke </w:t>
      </w:r>
      <w:r w:rsidR="00AC419E" w:rsidRPr="006C093F">
        <w:rPr>
          <w:rFonts w:ascii="Times New Roman" w:hAnsi="Times New Roman" w:cs="Times New Roman"/>
          <w:sz w:val="23"/>
          <w:szCs w:val="23"/>
        </w:rPr>
        <w:t>az</w:t>
      </w:r>
      <w:r w:rsidRPr="006C093F">
        <w:rPr>
          <w:rFonts w:ascii="Times New Roman" w:hAnsi="Times New Roman" w:cs="Times New Roman"/>
          <w:sz w:val="23"/>
          <w:szCs w:val="23"/>
        </w:rPr>
        <w:t xml:space="preserve"> egyévi nettó keretösszeg </w:t>
      </w:r>
      <w:r w:rsidR="00AC419E" w:rsidRPr="006C093F">
        <w:rPr>
          <w:rFonts w:ascii="Times New Roman" w:hAnsi="Times New Roman" w:cs="Times New Roman"/>
          <w:sz w:val="23"/>
          <w:szCs w:val="23"/>
        </w:rPr>
        <w:t>15</w:t>
      </w:r>
      <w:r w:rsidRPr="006C093F">
        <w:rPr>
          <w:rFonts w:ascii="Times New Roman" w:hAnsi="Times New Roman" w:cs="Times New Roman"/>
          <w:sz w:val="23"/>
          <w:szCs w:val="23"/>
        </w:rPr>
        <w:t xml:space="preserve"> %-a. </w:t>
      </w:r>
    </w:p>
    <w:p w14:paraId="44014988" w14:textId="77777777" w:rsidR="001B7E00"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meghiúsulási kötbérre az annak alapjául szolgáló szerződésszegés beálltától jogosult.</w:t>
      </w:r>
    </w:p>
    <w:p w14:paraId="665E03FF" w14:textId="4D8009B5"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br/>
        <w:t xml:space="preserve">A fenti szabályok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tervezete részletei szerint értendőek.</w:t>
      </w:r>
    </w:p>
    <w:p w14:paraId="2EFE942C" w14:textId="37F550D0"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általi teljesítés akkor szerződésszerű, ha a szállítás mennyisége megfelel az eseti megrendelésben foglaltaknak, a termékek minősége, illetve a szállítólevél formája és tartalma megfelel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szerződés-</w:t>
      </w:r>
      <w:r w:rsidRPr="006C093F">
        <w:rPr>
          <w:rFonts w:ascii="Times New Roman" w:hAnsi="Times New Roman" w:cs="Times New Roman"/>
          <w:sz w:val="23"/>
          <w:szCs w:val="23"/>
        </w:rPr>
        <w:t xml:space="preserve">tervezetben és jelen Műszaki </w:t>
      </w:r>
      <w:r w:rsidR="000A23A7" w:rsidRPr="006C093F">
        <w:rPr>
          <w:rFonts w:ascii="Times New Roman" w:hAnsi="Times New Roman" w:cs="Times New Roman"/>
          <w:sz w:val="23"/>
          <w:szCs w:val="23"/>
        </w:rPr>
        <w:t>dokumentáció</w:t>
      </w:r>
      <w:r w:rsidRPr="006C093F">
        <w:rPr>
          <w:rFonts w:ascii="Times New Roman" w:hAnsi="Times New Roman" w:cs="Times New Roman"/>
          <w:sz w:val="23"/>
          <w:szCs w:val="23"/>
        </w:rPr>
        <w:t xml:space="preserve">ban foglaltaknak. </w:t>
      </w:r>
    </w:p>
    <w:p w14:paraId="3C7B9980" w14:textId="1FBC911E" w:rsidR="00AC419E"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szerződésszerű teljesítés esetén legkésőbb </w:t>
      </w:r>
      <w:r w:rsidR="00AC419E" w:rsidRPr="006C093F">
        <w:rPr>
          <w:rFonts w:ascii="Times New Roman" w:hAnsi="Times New Roman" w:cs="Times New Roman"/>
          <w:sz w:val="23"/>
          <w:szCs w:val="23"/>
        </w:rPr>
        <w:t>5</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öt</w:t>
      </w:r>
      <w:r w:rsidRPr="006C093F">
        <w:rPr>
          <w:rFonts w:ascii="Times New Roman" w:hAnsi="Times New Roman" w:cs="Times New Roman"/>
          <w:sz w:val="23"/>
          <w:szCs w:val="23"/>
        </w:rPr>
        <w:t xml:space="preserve">) munkanapon belül teljesítésigazolást állít ki </w:t>
      </w:r>
      <w:r w:rsidR="00AC419E" w:rsidRPr="006C093F">
        <w:rPr>
          <w:rFonts w:ascii="Times New Roman" w:hAnsi="Times New Roman" w:cs="Times New Roman"/>
          <w:sz w:val="23"/>
          <w:szCs w:val="23"/>
        </w:rPr>
        <w:t>3</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három</w:t>
      </w:r>
      <w:r w:rsidRPr="006C093F">
        <w:rPr>
          <w:rFonts w:ascii="Times New Roman" w:hAnsi="Times New Roman" w:cs="Times New Roman"/>
          <w:sz w:val="23"/>
          <w:szCs w:val="23"/>
        </w:rPr>
        <w:t>) példányban, amelyből 1 (egy) eredeti példány a Nyertes Ajánlattevőt illeti meg.</w:t>
      </w:r>
    </w:p>
    <w:p w14:paraId="77872064" w14:textId="592A07D7"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br/>
        <w:t>Nyertes Ajánlattevő az Ajánlatkérő nevére és címére kiállított számlát küld meg figyelemmel a Kbt. 27/A §-</w:t>
      </w:r>
      <w:proofErr w:type="spellStart"/>
      <w:r w:rsidRPr="006C093F">
        <w:rPr>
          <w:rFonts w:ascii="Times New Roman" w:hAnsi="Times New Roman" w:cs="Times New Roman"/>
          <w:sz w:val="23"/>
          <w:szCs w:val="23"/>
        </w:rPr>
        <w:t>ra</w:t>
      </w:r>
      <w:proofErr w:type="spellEnd"/>
      <w:r w:rsidRPr="006C093F">
        <w:rPr>
          <w:rFonts w:ascii="Times New Roman" w:hAnsi="Times New Roman" w:cs="Times New Roman"/>
          <w:sz w:val="23"/>
          <w:szCs w:val="23"/>
        </w:rPr>
        <w:t xml:space="preserve"> is. </w:t>
      </w:r>
    </w:p>
    <w:p w14:paraId="395E2DCC" w14:textId="0FA7F5A9" w:rsidR="005C2DF5"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számla benyújtásának feltétele a teljesítés igazolása. Amennyiben a kiállított számla nem felel meg a számvitelről szóló 2000. évi C. törvény, az általános forgalmi adóról szóló 2007. évi CXXVII. törvény és a vonatkozó egyéb hatályos jogszabályi előírásoknak, Ajánlatkérő írásban jelzi a hibát Nyertes Ajánlattevő részére és kéri annak helyesbítését. Ezen esetekben a</w:t>
      </w:r>
      <w:r w:rsidR="00AC419E" w:rsidRPr="006C093F">
        <w:rPr>
          <w:rFonts w:ascii="Times New Roman" w:hAnsi="Times New Roman" w:cs="Times New Roman"/>
          <w:sz w:val="23"/>
          <w:szCs w:val="23"/>
        </w:rPr>
        <w:t xml:space="preserve">z </w:t>
      </w:r>
      <w:r w:rsidRPr="006C093F">
        <w:rPr>
          <w:rFonts w:ascii="Times New Roman" w:hAnsi="Times New Roman" w:cs="Times New Roman"/>
          <w:sz w:val="23"/>
          <w:szCs w:val="23"/>
        </w:rPr>
        <w:t xml:space="preserve">Ajánlatkérő fizetési késedelme kizárt. </w:t>
      </w:r>
    </w:p>
    <w:p w14:paraId="3257362A" w14:textId="77777777" w:rsidR="005C2DF5" w:rsidRPr="006C093F" w:rsidRDefault="00CC48B2" w:rsidP="005C2DF5">
      <w:pPr>
        <w:spacing w:line="240" w:lineRule="auto"/>
        <w:rPr>
          <w:rFonts w:ascii="Times New Roman" w:hAnsi="Times New Roman" w:cs="Times New Roman"/>
          <w:sz w:val="23"/>
          <w:szCs w:val="23"/>
        </w:rPr>
      </w:pPr>
      <w:r w:rsidRPr="006C093F">
        <w:rPr>
          <w:rFonts w:ascii="Times New Roman" w:hAnsi="Times New Roman" w:cs="Times New Roman"/>
          <w:sz w:val="23"/>
          <w:szCs w:val="23"/>
        </w:rPr>
        <w:t>Ajánlatkérő előleget nem fizet.</w:t>
      </w:r>
      <w:r w:rsidRPr="006C093F">
        <w:rPr>
          <w:rFonts w:ascii="Times New Roman" w:hAnsi="Times New Roman" w:cs="Times New Roman"/>
          <w:sz w:val="23"/>
          <w:szCs w:val="23"/>
        </w:rPr>
        <w:br/>
      </w:r>
    </w:p>
    <w:p w14:paraId="15F29650" w14:textId="00CAA2AA" w:rsidR="00CC48B2" w:rsidRPr="006C093F" w:rsidRDefault="00CC48B2" w:rsidP="005C2DF5">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az igazolt megrendelés teljesítését követően kiállított számla ellenértékét a Polgári Törvénykönyvről szóló 2013. évi V. törvény 6:130. § (1) – (2) bekezdésének figyelembevételével, annak kézhezvételétől számított </w:t>
      </w:r>
      <w:r w:rsidR="00AC419E" w:rsidRPr="006C093F">
        <w:rPr>
          <w:rFonts w:ascii="Times New Roman" w:hAnsi="Times New Roman" w:cs="Times New Roman"/>
          <w:sz w:val="23"/>
          <w:szCs w:val="23"/>
        </w:rPr>
        <w:t>30</w:t>
      </w:r>
      <w:r w:rsidRPr="006C093F">
        <w:rPr>
          <w:rFonts w:ascii="Times New Roman" w:hAnsi="Times New Roman" w:cs="Times New Roman"/>
          <w:sz w:val="23"/>
          <w:szCs w:val="23"/>
        </w:rPr>
        <w:t xml:space="preserve"> napos fizetési határidővel a Nyertes Ajánlattevő bankszámlájára történő átutalással fizeti meg. A Kbt. 27/A. §-a szerint az ajánlatkérő – kivéve az 5. § (2)–(4) bekezdése szerinti ajánlatkérőt – elfogadja és feldolgozza az olyan elektronikus számlákat, amelyek megfelelnek az E 16931-1:2017 számú európai szabványnak és az Európai Bizottság által e szabványhoz az Európai Unió Hivatalos Lapjában közzétett szintaxislistának.</w:t>
      </w:r>
    </w:p>
    <w:p w14:paraId="507411D0" w14:textId="77777777" w:rsidR="00AC419E" w:rsidRPr="006C093F" w:rsidRDefault="00CC48B2"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Fizetési késedelem esetén a Ptk. 6:155. §-</w:t>
      </w:r>
      <w:proofErr w:type="spellStart"/>
      <w:r w:rsidRPr="006C093F">
        <w:rPr>
          <w:rFonts w:ascii="Times New Roman" w:hAnsi="Times New Roman" w:cs="Times New Roman"/>
          <w:sz w:val="23"/>
          <w:szCs w:val="23"/>
        </w:rPr>
        <w:t>ában</w:t>
      </w:r>
      <w:proofErr w:type="spellEnd"/>
      <w:r w:rsidRPr="006C093F">
        <w:rPr>
          <w:rFonts w:ascii="Times New Roman" w:hAnsi="Times New Roman" w:cs="Times New Roman"/>
          <w:sz w:val="23"/>
          <w:szCs w:val="23"/>
        </w:rPr>
        <w:t>, valamint a behajtási költségátalányról szóló 2016. évi IX. törvényben foglaltak alkalmazását írja elő a szerződéstervezet.</w:t>
      </w:r>
      <w:r w:rsidRPr="006C093F">
        <w:rPr>
          <w:rFonts w:ascii="Times New Roman" w:hAnsi="Times New Roman" w:cs="Times New Roman"/>
          <w:sz w:val="23"/>
          <w:szCs w:val="23"/>
        </w:rPr>
        <w:br/>
        <w:t>Felhívjuk a figyelmét a Kbt. 135. § beszerzés tárgya és jellege szempontjából alkalmazandó rendelkezéseire.</w:t>
      </w:r>
      <w:r w:rsidRPr="006C093F">
        <w:rPr>
          <w:rFonts w:ascii="Times New Roman" w:hAnsi="Times New Roman" w:cs="Times New Roman"/>
          <w:sz w:val="23"/>
          <w:szCs w:val="23"/>
        </w:rPr>
        <w:br/>
      </w:r>
      <w:bookmarkStart w:id="6" w:name="_Hlk144988409"/>
    </w:p>
    <w:p w14:paraId="6417F7D9" w14:textId="3A75B380"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jánlattevőnek az excel munkatábla </w:t>
      </w:r>
      <w:r w:rsidR="00B83FE2" w:rsidRPr="006C093F">
        <w:rPr>
          <w:rFonts w:ascii="Times New Roman" w:hAnsi="Times New Roman" w:cs="Times New Roman"/>
          <w:sz w:val="23"/>
          <w:szCs w:val="23"/>
        </w:rPr>
        <w:t xml:space="preserve">(árazatlan költségtábla) </w:t>
      </w:r>
      <w:r w:rsidRPr="006C093F">
        <w:rPr>
          <w:rFonts w:ascii="Times New Roman" w:hAnsi="Times New Roman" w:cs="Times New Roman"/>
          <w:sz w:val="23"/>
          <w:szCs w:val="23"/>
        </w:rPr>
        <w:t>valamennyi rovatát ki kell töltenie</w:t>
      </w:r>
      <w:r w:rsidR="009A2728" w:rsidRPr="006C093F">
        <w:rPr>
          <w:rFonts w:ascii="Times New Roman" w:hAnsi="Times New Roman" w:cs="Times New Roman"/>
          <w:sz w:val="23"/>
          <w:szCs w:val="23"/>
        </w:rPr>
        <w:t xml:space="preserve"> azon termékkörökre irányulóan, melyekre ajánlatot tesz</w:t>
      </w:r>
      <w:r w:rsidRPr="006C093F">
        <w:rPr>
          <w:rFonts w:ascii="Times New Roman" w:hAnsi="Times New Roman" w:cs="Times New Roman"/>
          <w:sz w:val="23"/>
          <w:szCs w:val="23"/>
        </w:rPr>
        <w:t xml:space="preserve">, azaz minden termékre </w:t>
      </w:r>
      <w:r w:rsidR="009A2728" w:rsidRPr="006C093F">
        <w:rPr>
          <w:rFonts w:ascii="Times New Roman" w:hAnsi="Times New Roman" w:cs="Times New Roman"/>
          <w:sz w:val="23"/>
          <w:szCs w:val="23"/>
        </w:rPr>
        <w:t xml:space="preserve">az adott </w:t>
      </w:r>
      <w:r w:rsidR="005C2DF5" w:rsidRPr="006C093F">
        <w:rPr>
          <w:rFonts w:ascii="Times New Roman" w:hAnsi="Times New Roman" w:cs="Times New Roman"/>
          <w:sz w:val="23"/>
          <w:szCs w:val="23"/>
        </w:rPr>
        <w:t xml:space="preserve">részteljesítési </w:t>
      </w:r>
      <w:r w:rsidR="009A2728" w:rsidRPr="006C093F">
        <w:rPr>
          <w:rFonts w:ascii="Times New Roman" w:hAnsi="Times New Roman" w:cs="Times New Roman"/>
          <w:sz w:val="23"/>
          <w:szCs w:val="23"/>
        </w:rPr>
        <w:t xml:space="preserve">termékkörön belül </w:t>
      </w:r>
      <w:r w:rsidRPr="006C093F">
        <w:rPr>
          <w:rFonts w:ascii="Times New Roman" w:hAnsi="Times New Roman" w:cs="Times New Roman"/>
          <w:sz w:val="23"/>
          <w:szCs w:val="23"/>
        </w:rPr>
        <w:t xml:space="preserve">ajánlatot kell tennie. </w:t>
      </w:r>
    </w:p>
    <w:p w14:paraId="4C145B5E" w14:textId="212B114C"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 költségvetés </w:t>
      </w:r>
      <w:r w:rsidR="009A2728" w:rsidRPr="006C093F">
        <w:rPr>
          <w:rFonts w:ascii="Times New Roman" w:hAnsi="Times New Roman" w:cs="Times New Roman"/>
          <w:sz w:val="23"/>
          <w:szCs w:val="23"/>
        </w:rPr>
        <w:t xml:space="preserve">adott termékköre vonatkozó </w:t>
      </w:r>
      <w:r w:rsidRPr="006C093F">
        <w:rPr>
          <w:rFonts w:ascii="Times New Roman" w:hAnsi="Times New Roman" w:cs="Times New Roman"/>
          <w:sz w:val="23"/>
          <w:szCs w:val="23"/>
        </w:rPr>
        <w:t>valamely rovatát nem tölti ki (</w:t>
      </w:r>
      <w:r w:rsidR="009A2728" w:rsidRPr="006C093F">
        <w:rPr>
          <w:rFonts w:ascii="Times New Roman" w:hAnsi="Times New Roman" w:cs="Times New Roman"/>
          <w:sz w:val="23"/>
          <w:szCs w:val="23"/>
        </w:rPr>
        <w:t xml:space="preserve">tehát az adott termékkörön belül </w:t>
      </w:r>
      <w:r w:rsidRPr="006C093F">
        <w:rPr>
          <w:rFonts w:ascii="Times New Roman" w:hAnsi="Times New Roman" w:cs="Times New Roman"/>
          <w:sz w:val="23"/>
          <w:szCs w:val="23"/>
        </w:rPr>
        <w:t xml:space="preserve">valamely termékre nem tesz ajánlatot), akkor ajánlata érvénytelennek fog minősülni, illetve a költségvetés hiánypótlási felszólítás alapján történő módosítására nem kerülhet sor. </w:t>
      </w:r>
    </w:p>
    <w:p w14:paraId="438ABFB5" w14:textId="2B2EA5C4" w:rsidR="009A2728"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D.318/9/2019 KDB határozat értelmében mivel a szerződéstervezet szerint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az </w:t>
      </w:r>
      <w:r w:rsidR="005C2DF5" w:rsidRPr="006C093F">
        <w:rPr>
          <w:rFonts w:ascii="Times New Roman" w:hAnsi="Times New Roman" w:cs="Times New Roman"/>
          <w:sz w:val="23"/>
          <w:szCs w:val="23"/>
        </w:rPr>
        <w:t xml:space="preserve">általa már </w:t>
      </w:r>
      <w:r w:rsidRPr="006C093F">
        <w:rPr>
          <w:rFonts w:ascii="Times New Roman" w:hAnsi="Times New Roman" w:cs="Times New Roman"/>
          <w:sz w:val="23"/>
          <w:szCs w:val="23"/>
        </w:rPr>
        <w:t>árazott költség</w:t>
      </w:r>
      <w:r w:rsidR="005C2DF5" w:rsidRPr="006C093F">
        <w:rPr>
          <w:rFonts w:ascii="Times New Roman" w:hAnsi="Times New Roman" w:cs="Times New Roman"/>
          <w:sz w:val="23"/>
          <w:szCs w:val="23"/>
        </w:rPr>
        <w:t xml:space="preserve">tábla </w:t>
      </w:r>
      <w:r w:rsidRPr="006C093F">
        <w:rPr>
          <w:rFonts w:ascii="Times New Roman" w:hAnsi="Times New Roman" w:cs="Times New Roman"/>
          <w:sz w:val="23"/>
          <w:szCs w:val="23"/>
        </w:rPr>
        <w:t>szerint köteles teljesíteni, ezért a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saját szerződéses kötelezettsége végrehajtás</w:t>
      </w:r>
      <w:r w:rsidR="005C2DF5" w:rsidRPr="006C093F">
        <w:rPr>
          <w:rFonts w:ascii="Times New Roman" w:hAnsi="Times New Roman" w:cs="Times New Roman"/>
          <w:sz w:val="23"/>
          <w:szCs w:val="23"/>
        </w:rPr>
        <w:t>i</w:t>
      </w:r>
      <w:r w:rsidRPr="006C093F">
        <w:rPr>
          <w:rFonts w:ascii="Times New Roman" w:hAnsi="Times New Roman" w:cs="Times New Roman"/>
          <w:sz w:val="23"/>
          <w:szCs w:val="23"/>
        </w:rPr>
        <w:t xml:space="preserve"> módjára vonatkozó dokumentumnak minősül, amely hiánypótlására (értsd a teljes árazott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utólagos csatolására) nincsen lehetőség a Kbt. 71. § (8) bekezdés b) pontjára figyelemmel. </w:t>
      </w:r>
    </w:p>
    <w:bookmarkEnd w:id="6"/>
    <w:p w14:paraId="393E34E3" w14:textId="4FC35122"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felolvasólapon a nettó ajánlati ár rovatba az árazott költség</w:t>
      </w:r>
      <w:r w:rsidR="005C2DF5" w:rsidRPr="006C093F">
        <w:rPr>
          <w:rFonts w:ascii="Times New Roman" w:hAnsi="Times New Roman" w:cs="Times New Roman"/>
          <w:sz w:val="23"/>
          <w:szCs w:val="23"/>
        </w:rPr>
        <w:t>táblában</w:t>
      </w:r>
      <w:r w:rsidRPr="006C093F">
        <w:rPr>
          <w:rFonts w:ascii="Times New Roman" w:hAnsi="Times New Roman" w:cs="Times New Roman"/>
          <w:sz w:val="23"/>
          <w:szCs w:val="23"/>
        </w:rPr>
        <w:t xml:space="preserve"> szereplő “összesen” cella értékét kell beírni.</w:t>
      </w:r>
    </w:p>
    <w:p w14:paraId="5B83840F" w14:textId="2AAEEBD4"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szállítási határidőre irányuló ajánlatokat egész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napokban kell megadni. A </w:t>
      </w:r>
      <w:r w:rsidR="005C2DF5" w:rsidRPr="006C093F">
        <w:rPr>
          <w:rFonts w:ascii="Times New Roman" w:hAnsi="Times New Roman" w:cs="Times New Roman"/>
          <w:sz w:val="23"/>
          <w:szCs w:val="23"/>
        </w:rPr>
        <w:t xml:space="preserve">kiszállítás vonatkozásában a </w:t>
      </w:r>
      <w:r w:rsidRPr="006C093F">
        <w:rPr>
          <w:rFonts w:ascii="Times New Roman" w:hAnsi="Times New Roman" w:cs="Times New Roman"/>
          <w:sz w:val="23"/>
          <w:szCs w:val="23"/>
        </w:rPr>
        <w:t xml:space="preserve">napokat mindenhol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szerződésben</w:t>
      </w:r>
      <w:r w:rsidRPr="006C093F">
        <w:rPr>
          <w:rFonts w:ascii="Times New Roman" w:hAnsi="Times New Roman" w:cs="Times New Roman"/>
          <w:sz w:val="23"/>
          <w:szCs w:val="23"/>
        </w:rPr>
        <w:t>, a dokumentációban, a</w:t>
      </w:r>
      <w:r w:rsidR="005C2DF5" w:rsidRPr="006C093F">
        <w:rPr>
          <w:rFonts w:ascii="Times New Roman" w:hAnsi="Times New Roman" w:cs="Times New Roman"/>
          <w:sz w:val="23"/>
          <w:szCs w:val="23"/>
        </w:rPr>
        <w:t>z ajánlati</w:t>
      </w:r>
      <w:r w:rsidRPr="006C093F">
        <w:rPr>
          <w:rFonts w:ascii="Times New Roman" w:hAnsi="Times New Roman" w:cs="Times New Roman"/>
          <w:sz w:val="23"/>
          <w:szCs w:val="23"/>
        </w:rPr>
        <w:t xml:space="preserve"> felhívásban és a felolvasólapon) </w:t>
      </w:r>
      <w:r w:rsidRPr="006C093F">
        <w:rPr>
          <w:rFonts w:ascii="Times New Roman" w:hAnsi="Times New Roman" w:cs="Times New Roman"/>
          <w:b/>
          <w:bCs/>
          <w:sz w:val="23"/>
          <w:szCs w:val="23"/>
        </w:rPr>
        <w:t>munkanapokban</w:t>
      </w:r>
      <w:r w:rsidRPr="006C093F">
        <w:rPr>
          <w:rFonts w:ascii="Times New Roman" w:hAnsi="Times New Roman" w:cs="Times New Roman"/>
          <w:sz w:val="23"/>
          <w:szCs w:val="23"/>
        </w:rPr>
        <w:t xml:space="preserve"> kell érteni, nem naptári napokban. </w:t>
      </w:r>
    </w:p>
    <w:p w14:paraId="12C12DDC" w14:textId="6306D315" w:rsidR="00AC419E" w:rsidRPr="006C093F" w:rsidRDefault="00AC419E"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értékelés minimuma 3 munkanap, maximuma 8 munkanap.</w:t>
      </w:r>
    </w:p>
    <w:p w14:paraId="20A98BE3" w14:textId="140B9794"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AC419E" w:rsidRPr="006C093F">
        <w:rPr>
          <w:rFonts w:ascii="Times New Roman" w:hAnsi="Times New Roman" w:cs="Times New Roman"/>
          <w:sz w:val="23"/>
          <w:szCs w:val="23"/>
        </w:rPr>
        <w:t>8</w:t>
      </w:r>
      <w:r w:rsidRPr="006C093F">
        <w:rPr>
          <w:rFonts w:ascii="Times New Roman" w:hAnsi="Times New Roman" w:cs="Times New Roman"/>
          <w:sz w:val="23"/>
          <w:szCs w:val="23"/>
        </w:rPr>
        <w:t xml:space="preserve"> munkanapot meghaladó szállítási határidőre irányuló megajánlás az ajánlat érvénytelenségét vonja maga után. </w:t>
      </w:r>
      <w:r w:rsidR="00AC419E" w:rsidRPr="006C093F">
        <w:rPr>
          <w:rFonts w:ascii="Times New Roman" w:hAnsi="Times New Roman" w:cs="Times New Roman"/>
          <w:sz w:val="23"/>
          <w:szCs w:val="23"/>
        </w:rPr>
        <w:t>A 3 munkanapnál rövidebb idejű vállalás plusz pontot nem eredményez.</w:t>
      </w:r>
    </w:p>
    <w:p w14:paraId="5DC059D7" w14:textId="172E4C07"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munkanapokban megadott szállítási határidő az </w:t>
      </w:r>
      <w:r w:rsidR="00AC419E"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 kiadását követő munkanapon kezdődik és a szállítási határidő </w:t>
      </w:r>
      <w:r w:rsidR="00AC419E" w:rsidRPr="006C093F">
        <w:rPr>
          <w:rFonts w:ascii="Times New Roman" w:hAnsi="Times New Roman" w:cs="Times New Roman"/>
          <w:sz w:val="23"/>
          <w:szCs w:val="23"/>
        </w:rPr>
        <w:t xml:space="preserve">utolsó </w:t>
      </w:r>
      <w:r w:rsidRPr="006C093F">
        <w:rPr>
          <w:rFonts w:ascii="Times New Roman" w:hAnsi="Times New Roman" w:cs="Times New Roman"/>
          <w:sz w:val="23"/>
          <w:szCs w:val="23"/>
        </w:rPr>
        <w:t>munkanapján 1</w:t>
      </w:r>
      <w:r w:rsidR="005C2DF5" w:rsidRPr="006C093F">
        <w:rPr>
          <w:rFonts w:ascii="Times New Roman" w:hAnsi="Times New Roman" w:cs="Times New Roman"/>
          <w:sz w:val="23"/>
          <w:szCs w:val="23"/>
        </w:rPr>
        <w:t>2</w:t>
      </w:r>
      <w:r w:rsidRPr="006C093F">
        <w:rPr>
          <w:rFonts w:ascii="Times New Roman" w:hAnsi="Times New Roman" w:cs="Times New Roman"/>
          <w:sz w:val="23"/>
          <w:szCs w:val="23"/>
        </w:rPr>
        <w:t>:00</w:t>
      </w:r>
      <w:r w:rsidR="005C2DF5" w:rsidRPr="006C093F">
        <w:rPr>
          <w:rFonts w:ascii="Times New Roman" w:hAnsi="Times New Roman" w:cs="Times New Roman"/>
          <w:sz w:val="23"/>
          <w:szCs w:val="23"/>
        </w:rPr>
        <w:t xml:space="preserve"> órakor</w:t>
      </w:r>
      <w:r w:rsidRPr="006C093F">
        <w:rPr>
          <w:rFonts w:ascii="Times New Roman" w:hAnsi="Times New Roman" w:cs="Times New Roman"/>
          <w:sz w:val="23"/>
          <w:szCs w:val="23"/>
        </w:rPr>
        <w:t xml:space="preserve"> jár le. Az </w:t>
      </w:r>
      <w:r w:rsidR="00AC419E"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 kiadása csak munkanapon történhet meg</w:t>
      </w:r>
      <w:r w:rsidR="005C2DF5" w:rsidRPr="006C093F">
        <w:rPr>
          <w:rFonts w:ascii="Times New Roman" w:hAnsi="Times New Roman" w:cs="Times New Roman"/>
          <w:sz w:val="23"/>
          <w:szCs w:val="23"/>
        </w:rPr>
        <w:t xml:space="preserve"> az Ajánlatkérő részéről</w:t>
      </w:r>
      <w:r w:rsidRPr="006C093F">
        <w:rPr>
          <w:rFonts w:ascii="Times New Roman" w:hAnsi="Times New Roman" w:cs="Times New Roman"/>
          <w:sz w:val="23"/>
          <w:szCs w:val="23"/>
        </w:rPr>
        <w:t>, legfeljebb 16:00 óráig</w:t>
      </w:r>
      <w:r w:rsidR="005C2DF5" w:rsidRPr="006C093F">
        <w:rPr>
          <w:rFonts w:ascii="Times New Roman" w:hAnsi="Times New Roman" w:cs="Times New Roman"/>
          <w:sz w:val="23"/>
          <w:szCs w:val="23"/>
        </w:rPr>
        <w:t>, elektronikus úton (e-mail levélben) megküldve a Nyertes Ajánlattevő részére.</w:t>
      </w:r>
    </w:p>
    <w:p w14:paraId="27908D49" w14:textId="6F88E4EF" w:rsidR="00E1210D" w:rsidRPr="006C093F" w:rsidRDefault="00E1210D">
      <w:pPr>
        <w:rPr>
          <w:rFonts w:ascii="Times New Roman" w:hAnsi="Times New Roman" w:cs="Times New Roman"/>
          <w:sz w:val="23"/>
          <w:szCs w:val="23"/>
        </w:rPr>
      </w:pPr>
      <w:r w:rsidRPr="006C093F">
        <w:rPr>
          <w:rFonts w:ascii="Times New Roman" w:hAnsi="Times New Roman" w:cs="Times New Roman"/>
          <w:sz w:val="23"/>
          <w:szCs w:val="23"/>
        </w:rPr>
        <w:br w:type="page"/>
      </w:r>
    </w:p>
    <w:p w14:paraId="71C3A699" w14:textId="1386B0BD" w:rsidR="00E1210D" w:rsidRPr="006C093F" w:rsidRDefault="00E63D2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Ajánlatok é</w:t>
      </w:r>
      <w:r w:rsidR="00E1210D" w:rsidRPr="006C093F">
        <w:rPr>
          <w:rFonts w:ascii="Times New Roman" w:hAnsi="Times New Roman" w:cs="Times New Roman"/>
          <w:b/>
          <w:bCs/>
          <w:sz w:val="23"/>
          <w:szCs w:val="23"/>
        </w:rPr>
        <w:t>rtékelés</w:t>
      </w:r>
      <w:r w:rsidRPr="006C093F">
        <w:rPr>
          <w:rFonts w:ascii="Times New Roman" w:hAnsi="Times New Roman" w:cs="Times New Roman"/>
          <w:b/>
          <w:bCs/>
          <w:sz w:val="23"/>
          <w:szCs w:val="23"/>
        </w:rPr>
        <w:t>e és bírálata</w:t>
      </w:r>
    </w:p>
    <w:p w14:paraId="2451111B" w14:textId="77777777" w:rsidR="00E63D2D" w:rsidRPr="006C093F" w:rsidRDefault="00E63D2D" w:rsidP="00A41FDF">
      <w:pPr>
        <w:spacing w:line="240" w:lineRule="auto"/>
        <w:jc w:val="both"/>
        <w:rPr>
          <w:rFonts w:ascii="Times New Roman" w:hAnsi="Times New Roman" w:cs="Times New Roman"/>
          <w:b/>
          <w:bCs/>
          <w:sz w:val="23"/>
          <w:szCs w:val="23"/>
        </w:rPr>
      </w:pPr>
    </w:p>
    <w:p w14:paraId="7DE9AB85"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ajánlat felbontását követően az Ajánlatkérő által létrehozott Bírálóbizottság megkezdi az ajánlatok részletes értékelését, összhangban a Kbt. előírásaival és a közbeszerzési dokumentumban meghatározott feltételekkel.</w:t>
      </w:r>
    </w:p>
    <w:p w14:paraId="4DAE7E3C"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értékelés menete a következő:</w:t>
      </w:r>
    </w:p>
    <w:p w14:paraId="05B448FB"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b/>
          <w:sz w:val="23"/>
          <w:szCs w:val="23"/>
          <w:u w:val="single"/>
        </w:rPr>
        <w:t>Első fázis</w:t>
      </w:r>
      <w:r w:rsidRPr="006C093F">
        <w:rPr>
          <w:rFonts w:ascii="Times New Roman" w:hAnsi="Times New Roman" w:cs="Times New Roman"/>
          <w:b/>
          <w:sz w:val="23"/>
          <w:szCs w:val="23"/>
        </w:rPr>
        <w:t>:</w:t>
      </w:r>
      <w:r w:rsidRPr="006C093F">
        <w:rPr>
          <w:rFonts w:ascii="Times New Roman" w:hAnsi="Times New Roman" w:cs="Times New Roman"/>
          <w:sz w:val="23"/>
          <w:szCs w:val="23"/>
        </w:rPr>
        <w:t xml:space="preserve"> ajánlatok érvényességének és megfelelőségének vizsgálata, az alábbiak szerint.</w:t>
      </w:r>
    </w:p>
    <w:p w14:paraId="41D0883F"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Az ajánlat, amelyet az Ajánlatkérő érvénytelennek nyilvánított, az értékelés további szakaszában nem vehet részt.</w:t>
      </w:r>
    </w:p>
    <w:p w14:paraId="589FEF6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 xml:space="preserve">Az ajánlatkérő a bírálat során az alkalmassági követelmények, a kizáró okok előzetes ellenőrzésére köteles az egységes európai közbeszerzési dokumentumban foglalt nyilatkozatot elfogadni, valamint minden egyéb tekintetében az ajánlat megfelelőségét ellenőrizni, szükség szerint a Kbt. 71. § - 72. § szerinti bírálati cselekményeket elvégezi. </w:t>
      </w:r>
    </w:p>
    <w:p w14:paraId="36C7E958"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Számszaki hiba kezelése:</w:t>
      </w:r>
    </w:p>
    <w:p w14:paraId="4070DE33"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Amennyiben az Ajánlatkérő az ajánlatok értékelése során, az ajánlati árak ellenőrzésekor nyilvánvaló számszaki (számítási) hibát talál az ajánlatban, akkor a Kbt. 71.§ (11) bekezdése szerint fog eljárni.</w:t>
      </w:r>
    </w:p>
    <w:p w14:paraId="0CF8627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 xml:space="preserve">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w:t>
      </w:r>
      <w:proofErr w:type="spellStart"/>
      <w:r w:rsidRPr="006C093F">
        <w:rPr>
          <w:rFonts w:ascii="Times New Roman" w:hAnsi="Times New Roman" w:cs="Times New Roman"/>
          <w:sz w:val="23"/>
          <w:szCs w:val="23"/>
        </w:rPr>
        <w:t>alapadatokat</w:t>
      </w:r>
      <w:proofErr w:type="spellEnd"/>
      <w:r w:rsidRPr="006C093F">
        <w:rPr>
          <w:rFonts w:ascii="Times New Roman" w:hAnsi="Times New Roman" w:cs="Times New Roman"/>
          <w:sz w:val="23"/>
          <w:szCs w:val="23"/>
        </w:rPr>
        <w: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3BABC92E"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Aránytalanul alacsony ár és egyéb aránytalan vállalások vizsgálata</w:t>
      </w:r>
    </w:p>
    <w:p w14:paraId="01B6E1B2"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Ha az ajánlat aránytalanul alacsony összeget tartalmaz az értékelési szempontként figyelembe vett ár vagy költség, vagy azoknak valamely önállóan értékelésre kerülő eleme tekintetében, Ajánlatkérő a Kbt. 72. §-a szerint jár el.</w:t>
      </w:r>
    </w:p>
    <w:p w14:paraId="0AE9900D" w14:textId="77777777" w:rsidR="00E63D2D" w:rsidRPr="006C093F" w:rsidRDefault="00E63D2D" w:rsidP="00E63D2D">
      <w:pPr>
        <w:widowControl w:val="0"/>
        <w:jc w:val="both"/>
        <w:rPr>
          <w:rFonts w:ascii="Times New Roman" w:hAnsi="Times New Roman" w:cs="Times New Roman"/>
          <w:b/>
          <w:sz w:val="23"/>
          <w:szCs w:val="23"/>
        </w:rPr>
      </w:pPr>
      <w:r w:rsidRPr="006C093F">
        <w:rPr>
          <w:rFonts w:ascii="Times New Roman" w:hAnsi="Times New Roman" w:cs="Times New Roman"/>
          <w:b/>
          <w:sz w:val="23"/>
          <w:szCs w:val="23"/>
          <w:u w:val="single"/>
        </w:rPr>
        <w:t>Második fázis</w:t>
      </w:r>
      <w:r w:rsidRPr="006C093F">
        <w:rPr>
          <w:rFonts w:ascii="Times New Roman" w:hAnsi="Times New Roman" w:cs="Times New Roman"/>
          <w:b/>
          <w:sz w:val="23"/>
          <w:szCs w:val="23"/>
        </w:rPr>
        <w:t xml:space="preserve">: </w:t>
      </w:r>
    </w:p>
    <w:p w14:paraId="0D71EC0E"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Ajánlatkérő az érvényes és megfelelő ajánlatokat részenként az ajánlati felhívásban meghatározottak szerint a legjobb ár-érték arányt megjelenítő szempontok [Kbt. 76. § (2) bekezdés c) pont] alapján értékeli.</w:t>
      </w:r>
    </w:p>
    <w:p w14:paraId="60BD9F5E"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 pontozás az alábbiak szerint történik:</w:t>
      </w:r>
    </w:p>
    <w:p w14:paraId="0C9CCD54"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 szerint (</w:t>
      </w:r>
      <w:proofErr w:type="gramStart"/>
      <w:r w:rsidRPr="006C093F">
        <w:rPr>
          <w:rFonts w:ascii="Times New Roman" w:hAnsi="Times New Roman" w:cs="Times New Roman"/>
          <w:sz w:val="23"/>
          <w:szCs w:val="23"/>
        </w:rPr>
        <w:t>pl.</w:t>
      </w:r>
      <w:proofErr w:type="gramEnd"/>
      <w:r w:rsidRPr="006C093F">
        <w:rPr>
          <w:rFonts w:ascii="Times New Roman" w:hAnsi="Times New Roman" w:cs="Times New Roman"/>
          <w:sz w:val="23"/>
          <w:szCs w:val="23"/>
        </w:rPr>
        <w:t xml:space="preserve"> ha egy szempontra 9,28435 pont adható, az Ajánlatkérő 9,28 pontnak határozza meg).</w:t>
      </w:r>
    </w:p>
    <w:p w14:paraId="767DCCF4" w14:textId="77777777" w:rsidR="00E63D2D" w:rsidRPr="006C093F" w:rsidRDefault="00E63D2D" w:rsidP="00E63D2D">
      <w:pPr>
        <w:jc w:val="both"/>
        <w:rPr>
          <w:rFonts w:ascii="Times New Roman" w:hAnsi="Times New Roman" w:cs="Times New Roman"/>
          <w:sz w:val="23"/>
          <w:szCs w:val="23"/>
        </w:rPr>
      </w:pPr>
    </w:p>
    <w:p w14:paraId="532CAABE" w14:textId="590079C5" w:rsidR="00E63D2D" w:rsidRPr="006C093F" w:rsidRDefault="00E63D2D" w:rsidP="00E63D2D">
      <w:pPr>
        <w:pStyle w:val="oddl-nadpis"/>
        <w:numPr>
          <w:ilvl w:val="0"/>
          <w:numId w:val="15"/>
        </w:numPr>
        <w:spacing w:before="0" w:line="240" w:lineRule="auto"/>
        <w:ind w:left="0" w:firstLine="0"/>
        <w:jc w:val="both"/>
        <w:rPr>
          <w:rFonts w:ascii="Times New Roman" w:hAnsi="Times New Roman"/>
          <w:sz w:val="23"/>
          <w:szCs w:val="23"/>
          <w:u w:val="single"/>
          <w:lang w:val="hu-HU"/>
        </w:rPr>
      </w:pPr>
      <w:r w:rsidRPr="006C093F">
        <w:rPr>
          <w:rFonts w:ascii="Times New Roman" w:hAnsi="Times New Roman"/>
          <w:sz w:val="23"/>
          <w:szCs w:val="23"/>
          <w:u w:val="single"/>
          <w:lang w:val="hu-HU"/>
        </w:rPr>
        <w:lastRenderedPageBreak/>
        <w:t>Ajánlati ár elemek</w:t>
      </w:r>
    </w:p>
    <w:p w14:paraId="739F2FD5" w14:textId="77777777" w:rsidR="00E63D2D" w:rsidRPr="006C093F" w:rsidRDefault="00E63D2D" w:rsidP="00E63D2D">
      <w:pPr>
        <w:pStyle w:val="oddl-nadpis"/>
        <w:spacing w:before="0" w:line="240" w:lineRule="auto"/>
        <w:jc w:val="both"/>
        <w:rPr>
          <w:rFonts w:ascii="Times New Roman" w:hAnsi="Times New Roman"/>
          <w:sz w:val="23"/>
          <w:szCs w:val="23"/>
          <w:lang w:val="hu-HU"/>
        </w:rPr>
      </w:pPr>
    </w:p>
    <w:p w14:paraId="2CCE631C" w14:textId="77777777" w:rsidR="00A84177"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értékelési szempont esetén az összehasonlítás alapját </w:t>
      </w:r>
    </w:p>
    <w:p w14:paraId="71EBFDBF" w14:textId="77777777" w:rsidR="00A84177" w:rsidRPr="006C093F" w:rsidRDefault="00E63D2D" w:rsidP="00A84177">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az Ajánlattevő által </w:t>
      </w:r>
      <w:r w:rsidR="00A84177" w:rsidRPr="006C093F">
        <w:rPr>
          <w:rFonts w:ascii="Times New Roman" w:hAnsi="Times New Roman"/>
          <w:b w:val="0"/>
          <w:sz w:val="23"/>
          <w:szCs w:val="23"/>
          <w:lang w:val="hu-HU"/>
        </w:rPr>
        <w:t xml:space="preserve">az egy évre tervezett teljes mennyiségre </w:t>
      </w:r>
      <w:r w:rsidRPr="006C093F">
        <w:rPr>
          <w:rFonts w:ascii="Times New Roman" w:hAnsi="Times New Roman"/>
          <w:b w:val="0"/>
          <w:sz w:val="23"/>
          <w:szCs w:val="23"/>
          <w:lang w:val="hu-HU"/>
        </w:rPr>
        <w:t>megajánlott nettó ajánlati árnak a mértéke</w:t>
      </w:r>
      <w:r w:rsidR="00A84177" w:rsidRPr="006C093F">
        <w:rPr>
          <w:rFonts w:ascii="Times New Roman" w:hAnsi="Times New Roman"/>
          <w:b w:val="0"/>
          <w:sz w:val="23"/>
          <w:szCs w:val="23"/>
          <w:lang w:val="hu-HU"/>
        </w:rPr>
        <w:t>, illetve</w:t>
      </w:r>
    </w:p>
    <w:p w14:paraId="28248F93" w14:textId="77777777" w:rsidR="000F1D34" w:rsidRPr="006C093F" w:rsidRDefault="00A84177" w:rsidP="00A84177">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kiszállítási költségek összege</w:t>
      </w:r>
    </w:p>
    <w:p w14:paraId="3F45818F" w14:textId="0F2C0E12" w:rsidR="00A84177" w:rsidRPr="006C093F" w:rsidRDefault="00E63D2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képezi.</w:t>
      </w:r>
    </w:p>
    <w:p w14:paraId="3E8819B2"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0E54D0B2" w14:textId="211E7F1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Mindkét szemponthoz kérjük a kiadott árazatlan költségvetés teljeskörű kitöltését és csatolását.</w:t>
      </w:r>
    </w:p>
    <w:p w14:paraId="3DB59805"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61C3DE40" w14:textId="020C6F0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nettó ajánlati árak esetén az </w:t>
      </w:r>
      <w:proofErr w:type="spellStart"/>
      <w:r w:rsidRPr="006C093F">
        <w:rPr>
          <w:rFonts w:ascii="Times New Roman" w:hAnsi="Times New Roman"/>
          <w:b w:val="0"/>
          <w:sz w:val="23"/>
          <w:szCs w:val="23"/>
          <w:lang w:val="hu-HU"/>
        </w:rPr>
        <w:t>excelben</w:t>
      </w:r>
      <w:proofErr w:type="spellEnd"/>
      <w:r w:rsidRPr="006C093F">
        <w:rPr>
          <w:rFonts w:ascii="Times New Roman" w:hAnsi="Times New Roman"/>
          <w:b w:val="0"/>
          <w:sz w:val="23"/>
          <w:szCs w:val="23"/>
          <w:lang w:val="hu-HU"/>
        </w:rPr>
        <w:t xml:space="preserve"> szürkével jelölt összegeket kérjük a felolvasólapon feltüntetni.</w:t>
      </w:r>
    </w:p>
    <w:p w14:paraId="33E9ABEC"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7D2E2697" w14:textId="6888045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kiszállítási költségeket az alábbi három kategóriára kérjük megadni:</w:t>
      </w:r>
    </w:p>
    <w:p w14:paraId="1ED59B3A"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p>
    <w:p w14:paraId="5920D2D9" w14:textId="089BE703"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nettó 0-100.000.,- Ft rendelési érték közt</w:t>
      </w:r>
    </w:p>
    <w:p w14:paraId="295B4FA9"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nettó 100.001 – 250.000.,- Ft rendelési érték közt</w:t>
      </w:r>
    </w:p>
    <w:p w14:paraId="68130DAF" w14:textId="13B0CEE2"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nettó 250.001.,- Ft rendelési érték felett</w:t>
      </w:r>
    </w:p>
    <w:p w14:paraId="2E3DC403"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p>
    <w:p w14:paraId="0D0FB5AB" w14:textId="15021471"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Mivel a különböző kategóriájú rendelések várható gyakorisága egyforma, összehasonlításra a fenti tételek nettó összege kerül.</w:t>
      </w:r>
    </w:p>
    <w:p w14:paraId="1AEAD016" w14:textId="77777777" w:rsidR="00A84177" w:rsidRPr="006C093F" w:rsidRDefault="00A84177" w:rsidP="005B246D">
      <w:pPr>
        <w:pStyle w:val="oddl-nadpis"/>
        <w:spacing w:before="0" w:line="240" w:lineRule="auto"/>
        <w:jc w:val="both"/>
        <w:rPr>
          <w:rFonts w:ascii="Times New Roman" w:hAnsi="Times New Roman"/>
          <w:b w:val="0"/>
          <w:sz w:val="23"/>
          <w:szCs w:val="23"/>
          <w:lang w:val="hu-HU"/>
        </w:rPr>
      </w:pPr>
    </w:p>
    <w:p w14:paraId="3CFB0566" w14:textId="70E85C4F" w:rsidR="00E63D2D" w:rsidRPr="006C093F" w:rsidRDefault="00A84177" w:rsidP="00A84177">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w:t>
      </w:r>
      <w:r w:rsidR="00E63D2D" w:rsidRPr="006C093F">
        <w:rPr>
          <w:rFonts w:ascii="Times New Roman" w:hAnsi="Times New Roman"/>
          <w:b w:val="0"/>
          <w:sz w:val="23"/>
          <w:szCs w:val="23"/>
          <w:lang w:val="hu-HU"/>
        </w:rPr>
        <w:t>értékelési szempont</w:t>
      </w:r>
      <w:r w:rsidRPr="006C093F">
        <w:rPr>
          <w:rFonts w:ascii="Times New Roman" w:hAnsi="Times New Roman"/>
          <w:b w:val="0"/>
          <w:sz w:val="23"/>
          <w:szCs w:val="23"/>
          <w:lang w:val="hu-HU"/>
        </w:rPr>
        <w:t>ok</w:t>
      </w:r>
      <w:r w:rsidR="00E63D2D" w:rsidRPr="006C093F">
        <w:rPr>
          <w:rFonts w:ascii="Times New Roman" w:hAnsi="Times New Roman"/>
          <w:b w:val="0"/>
          <w:sz w:val="23"/>
          <w:szCs w:val="23"/>
          <w:lang w:val="hu-HU"/>
        </w:rPr>
        <w:t xml:space="preserve"> esetén a legalacsonyabb összegű nettó ajánlati árat tartalmazó (legkedvezőbb) ajánlat kapja a maximális bírálati pontszámot, a többi ajánlat bírálati pontszáma ehhez viszonyítva fordítottan arányosan, az alábbi képlet alkalmazásával kerül meghatározásra.</w:t>
      </w:r>
    </w:p>
    <w:p w14:paraId="050B0030"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1212D4A8"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legjobb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X (P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7774F2BE" w14:textId="77777777" w:rsidR="00E63D2D" w:rsidRPr="006C093F" w:rsidRDefault="00E63D2D" w:rsidP="00E63D2D">
      <w:pPr>
        <w:jc w:val="both"/>
        <w:rPr>
          <w:rFonts w:ascii="Times New Roman" w:hAnsi="Times New Roman" w:cs="Times New Roman"/>
          <w:sz w:val="23"/>
          <w:szCs w:val="23"/>
        </w:rPr>
      </w:pPr>
    </w:p>
    <w:p w14:paraId="5C914853"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ahol:</w:t>
      </w:r>
    </w:p>
    <w:p w14:paraId="4C90882B"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P:</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vizsgált ajánlati elem adott szempontra vonatkozó pontszáma</w:t>
      </w:r>
    </w:p>
    <w:p w14:paraId="5FC4C8AA"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pontskála felső határa</w:t>
      </w:r>
    </w:p>
    <w:p w14:paraId="1B5302F1"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pontskála alsó határa</w:t>
      </w:r>
    </w:p>
    <w:p w14:paraId="5AA4A194"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A </w:t>
      </w:r>
      <w:r w:rsidRPr="006C093F">
        <w:rPr>
          <w:rFonts w:ascii="Times New Roman" w:hAnsi="Times New Roman" w:cs="Times New Roman"/>
          <w:color w:val="auto"/>
          <w:sz w:val="23"/>
          <w:szCs w:val="23"/>
          <w:vertAlign w:val="subscript"/>
        </w:rPr>
        <w:t>legjobb</w:t>
      </w:r>
      <w:r w:rsidRPr="006C093F">
        <w:rPr>
          <w:rFonts w:ascii="Times New Roman" w:hAnsi="Times New Roman" w:cs="Times New Roman"/>
          <w:color w:val="auto"/>
          <w:sz w:val="23"/>
          <w:szCs w:val="23"/>
        </w:rPr>
        <w:t xml:space="preserve">: </w:t>
      </w:r>
      <w:r w:rsidRPr="006C093F">
        <w:rPr>
          <w:rFonts w:ascii="Times New Roman" w:hAnsi="Times New Roman" w:cs="Times New Roman"/>
          <w:color w:val="auto"/>
          <w:sz w:val="23"/>
          <w:szCs w:val="23"/>
        </w:rPr>
        <w:tab/>
        <w:t>a legelőnyösebb ajánlat tartalmi eleme</w:t>
      </w:r>
    </w:p>
    <w:p w14:paraId="78D79649"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w:t>
      </w:r>
      <w:r w:rsidRPr="006C093F">
        <w:rPr>
          <w:rFonts w:ascii="Times New Roman" w:hAnsi="Times New Roman" w:cs="Times New Roman"/>
          <w:color w:val="auto"/>
          <w:sz w:val="23"/>
          <w:szCs w:val="23"/>
        </w:rPr>
        <w:tab/>
        <w:t>a vizsgált ajánlat tartalmi eleme</w:t>
      </w:r>
    </w:p>
    <w:p w14:paraId="01AD6177" w14:textId="77777777" w:rsidR="00E63D2D" w:rsidRPr="006C093F" w:rsidRDefault="00E63D2D" w:rsidP="00E63D2D">
      <w:pPr>
        <w:jc w:val="both"/>
        <w:rPr>
          <w:rFonts w:ascii="Times New Roman" w:hAnsi="Times New Roman" w:cs="Times New Roman"/>
          <w:sz w:val="23"/>
          <w:szCs w:val="23"/>
        </w:rPr>
      </w:pPr>
    </w:p>
    <w:p w14:paraId="7380B7EB"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2C1C9A3A"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7243C76D" w14:textId="77777777" w:rsidR="00E63D2D" w:rsidRPr="006C093F" w:rsidRDefault="00E63D2D" w:rsidP="00E63D2D">
      <w:pPr>
        <w:pStyle w:val="oddl-nadpis"/>
        <w:spacing w:before="0" w:line="240" w:lineRule="auto"/>
        <w:jc w:val="both"/>
        <w:rPr>
          <w:rFonts w:ascii="Times New Roman" w:hAnsi="Times New Roman"/>
          <w:sz w:val="23"/>
          <w:szCs w:val="23"/>
          <w:u w:val="single"/>
          <w:lang w:val="hu-HU"/>
        </w:rPr>
      </w:pPr>
    </w:p>
    <w:p w14:paraId="0799C0FC" w14:textId="6AA1519E" w:rsidR="00E63D2D" w:rsidRPr="006C093F" w:rsidRDefault="00D85EAB" w:rsidP="00D85EAB">
      <w:pPr>
        <w:pStyle w:val="oddl-nadpis"/>
        <w:numPr>
          <w:ilvl w:val="0"/>
          <w:numId w:val="15"/>
        </w:numPr>
        <w:spacing w:before="0" w:line="240" w:lineRule="auto"/>
        <w:ind w:left="0" w:firstLine="0"/>
        <w:jc w:val="both"/>
        <w:rPr>
          <w:rFonts w:ascii="Times New Roman" w:hAnsi="Times New Roman"/>
          <w:b w:val="0"/>
          <w:sz w:val="23"/>
          <w:szCs w:val="23"/>
          <w:lang w:val="hu-HU"/>
        </w:rPr>
      </w:pPr>
      <w:r w:rsidRPr="006C093F">
        <w:rPr>
          <w:rFonts w:ascii="Times New Roman" w:hAnsi="Times New Roman"/>
          <w:sz w:val="23"/>
          <w:szCs w:val="23"/>
          <w:u w:val="single"/>
          <w:lang w:val="hu-HU"/>
        </w:rPr>
        <w:t xml:space="preserve">Szállítási határidő: megrendelés leadásától számítva (min. 3 munkanap - </w:t>
      </w:r>
      <w:proofErr w:type="spellStart"/>
      <w:r w:rsidRPr="006C093F">
        <w:rPr>
          <w:rFonts w:ascii="Times New Roman" w:hAnsi="Times New Roman"/>
          <w:sz w:val="23"/>
          <w:szCs w:val="23"/>
          <w:u w:val="single"/>
          <w:lang w:val="hu-HU"/>
        </w:rPr>
        <w:t>max</w:t>
      </w:r>
      <w:proofErr w:type="spellEnd"/>
      <w:r w:rsidRPr="006C093F">
        <w:rPr>
          <w:rFonts w:ascii="Times New Roman" w:hAnsi="Times New Roman"/>
          <w:sz w:val="23"/>
          <w:szCs w:val="23"/>
          <w:u w:val="single"/>
          <w:lang w:val="hu-HU"/>
        </w:rPr>
        <w:t>. 8 munkanap között kerül értékelésre</w:t>
      </w:r>
    </w:p>
    <w:p w14:paraId="69288E98" w14:textId="77777777" w:rsidR="00D85EAB" w:rsidRPr="006C093F" w:rsidRDefault="00D85EAB" w:rsidP="00E63D2D">
      <w:pPr>
        <w:pStyle w:val="oddl-nadpis"/>
        <w:spacing w:before="0" w:line="240" w:lineRule="auto"/>
        <w:jc w:val="both"/>
        <w:rPr>
          <w:rFonts w:ascii="Times New Roman" w:hAnsi="Times New Roman"/>
          <w:b w:val="0"/>
          <w:sz w:val="23"/>
          <w:szCs w:val="23"/>
          <w:lang w:val="hu-HU"/>
        </w:rPr>
      </w:pPr>
    </w:p>
    <w:p w14:paraId="0B0273FE" w14:textId="758392E4"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értékelési szempont kapcsán az ajánlattevők által </w:t>
      </w:r>
      <w:r w:rsidR="00D85EAB" w:rsidRPr="006C093F">
        <w:rPr>
          <w:rFonts w:ascii="Times New Roman" w:hAnsi="Times New Roman"/>
          <w:b w:val="0"/>
          <w:sz w:val="23"/>
          <w:szCs w:val="23"/>
          <w:lang w:val="hu-HU"/>
        </w:rPr>
        <w:t xml:space="preserve">az eseti megrendelés leadásától </w:t>
      </w:r>
      <w:r w:rsidRPr="006C093F">
        <w:rPr>
          <w:rFonts w:ascii="Times New Roman" w:hAnsi="Times New Roman"/>
          <w:b w:val="0"/>
          <w:sz w:val="23"/>
          <w:szCs w:val="23"/>
          <w:lang w:val="hu-HU"/>
        </w:rPr>
        <w:t xml:space="preserve">vállalt </w:t>
      </w:r>
      <w:r w:rsidR="00D85EAB" w:rsidRPr="006C093F">
        <w:rPr>
          <w:rFonts w:ascii="Times New Roman" w:hAnsi="Times New Roman"/>
          <w:b w:val="0"/>
          <w:sz w:val="23"/>
          <w:szCs w:val="23"/>
          <w:lang w:val="hu-HU"/>
        </w:rPr>
        <w:t xml:space="preserve">szállítási </w:t>
      </w:r>
      <w:r w:rsidRPr="006C093F">
        <w:rPr>
          <w:rFonts w:ascii="Times New Roman" w:hAnsi="Times New Roman"/>
          <w:b w:val="0"/>
          <w:sz w:val="23"/>
          <w:szCs w:val="23"/>
          <w:lang w:val="hu-HU"/>
        </w:rPr>
        <w:t>határidő mértéke kerül értékelésre.</w:t>
      </w:r>
      <w:r w:rsidR="00D85EAB" w:rsidRPr="006C093F">
        <w:rPr>
          <w:rFonts w:ascii="Times New Roman" w:hAnsi="Times New Roman"/>
          <w:b w:val="0"/>
          <w:sz w:val="23"/>
          <w:szCs w:val="23"/>
          <w:lang w:val="hu-HU"/>
        </w:rPr>
        <w:t xml:space="preserve"> </w:t>
      </w:r>
    </w:p>
    <w:p w14:paraId="78287EE8"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4998DDB" w14:textId="4825630C"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határidőt </w:t>
      </w:r>
      <w:r w:rsidR="00D85EAB" w:rsidRPr="006C093F">
        <w:rPr>
          <w:rFonts w:ascii="Times New Roman" w:hAnsi="Times New Roman"/>
          <w:b w:val="0"/>
          <w:sz w:val="23"/>
          <w:szCs w:val="23"/>
          <w:lang w:val="hu-HU"/>
        </w:rPr>
        <w:t>munka</w:t>
      </w:r>
      <w:r w:rsidRPr="006C093F">
        <w:rPr>
          <w:rFonts w:ascii="Times New Roman" w:hAnsi="Times New Roman"/>
          <w:b w:val="0"/>
          <w:sz w:val="23"/>
          <w:szCs w:val="23"/>
          <w:lang w:val="hu-HU"/>
        </w:rPr>
        <w:t xml:space="preserve">napokban, egész számokban kell megadni. </w:t>
      </w:r>
    </w:p>
    <w:p w14:paraId="51E3E2E6"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2E847150" w14:textId="1F6F3E1A"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Ajánlatkérő által legkedvezőbb elvárásként előírt határidőt (</w:t>
      </w:r>
      <w:r w:rsidR="00D85EAB" w:rsidRPr="006C093F">
        <w:rPr>
          <w:rFonts w:ascii="Times New Roman" w:hAnsi="Times New Roman"/>
          <w:b w:val="0"/>
          <w:sz w:val="23"/>
          <w:szCs w:val="23"/>
          <w:lang w:val="hu-HU"/>
        </w:rPr>
        <w:t>3 munka</w:t>
      </w:r>
      <w:r w:rsidRPr="006C093F">
        <w:rPr>
          <w:rFonts w:ascii="Times New Roman" w:hAnsi="Times New Roman"/>
          <w:b w:val="0"/>
          <w:sz w:val="23"/>
          <w:szCs w:val="23"/>
          <w:lang w:val="hu-HU"/>
        </w:rPr>
        <w:t>napot) tartalmazó ajánlat kapja a maximális bírálati pontszámot (10 pontot), az Ajánlatkérő által minimum elvárásként előírt határidőt (</w:t>
      </w:r>
      <w:r w:rsidR="00D85EAB" w:rsidRPr="006C093F">
        <w:rPr>
          <w:rFonts w:ascii="Times New Roman" w:hAnsi="Times New Roman"/>
          <w:b w:val="0"/>
          <w:sz w:val="23"/>
          <w:szCs w:val="23"/>
          <w:lang w:val="hu-HU"/>
        </w:rPr>
        <w:t>8 munka</w:t>
      </w:r>
      <w:r w:rsidRPr="006C093F">
        <w:rPr>
          <w:rFonts w:ascii="Times New Roman" w:hAnsi="Times New Roman"/>
          <w:b w:val="0"/>
          <w:sz w:val="23"/>
          <w:szCs w:val="23"/>
          <w:lang w:val="hu-HU"/>
        </w:rPr>
        <w:t xml:space="preserve">napot) tartalmazó ajánlat kapja a minimális pontszámot (0 pontot), míg a többi ajánlat ezen minimális és maximális ajánlati értékek különbségéhez viszonyítva kap pontot, a </w:t>
      </w:r>
      <w:r w:rsidRPr="006C093F">
        <w:rPr>
          <w:rFonts w:ascii="Times New Roman" w:hAnsi="Times New Roman"/>
          <w:b w:val="0"/>
          <w:sz w:val="23"/>
          <w:szCs w:val="23"/>
          <w:lang w:val="hu-HU"/>
        </w:rPr>
        <w:lastRenderedPageBreak/>
        <w:t>Miniszterelnökség Útmutatója szerinti arányosítással, az alábbi képlet alkalmazásával:</w:t>
      </w:r>
    </w:p>
    <w:p w14:paraId="29FBE926"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02C1D8A"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vertAlign w:val="subscript"/>
        </w:rPr>
        <w:t xml:space="preserve"> </w:t>
      </w:r>
      <w:r w:rsidRPr="006C093F">
        <w:rPr>
          <w:rFonts w:ascii="Times New Roman" w:hAnsi="Times New Roman" w:cs="Times New Roman"/>
          <w:color w:val="auto"/>
          <w:sz w:val="23"/>
          <w:szCs w:val="23"/>
        </w:rPr>
        <w:t xml:space="preserve">X (P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7775FC97"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0468154F"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ahol:</w:t>
      </w:r>
    </w:p>
    <w:p w14:paraId="2806334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P:</w:t>
      </w:r>
      <w:r w:rsidRPr="006C093F">
        <w:rPr>
          <w:rFonts w:ascii="Times New Roman" w:hAnsi="Times New Roman"/>
          <w:b w:val="0"/>
          <w:sz w:val="23"/>
          <w:szCs w:val="23"/>
          <w:lang w:val="hu-HU"/>
        </w:rPr>
        <w:tab/>
      </w:r>
      <w:r w:rsidRPr="006C093F">
        <w:rPr>
          <w:rFonts w:ascii="Times New Roman" w:hAnsi="Times New Roman"/>
          <w:b w:val="0"/>
          <w:sz w:val="23"/>
          <w:szCs w:val="23"/>
          <w:lang w:val="hu-HU"/>
        </w:rPr>
        <w:tab/>
        <w:t>a vizsgált ajánlati elem adott szempontra vonatkozó pontszáma</w:t>
      </w:r>
    </w:p>
    <w:p w14:paraId="10E9A10E"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proofErr w:type="spellStart"/>
      <w:r w:rsidRPr="006C093F">
        <w:rPr>
          <w:rFonts w:ascii="Times New Roman" w:hAnsi="Times New Roman"/>
          <w:b w:val="0"/>
          <w:sz w:val="23"/>
          <w:szCs w:val="23"/>
          <w:vertAlign w:val="subscript"/>
          <w:lang w:val="hu-HU"/>
        </w:rPr>
        <w:t>max</w:t>
      </w:r>
      <w:proofErr w:type="spellEnd"/>
      <w:r w:rsidRPr="006C093F">
        <w:rPr>
          <w:rFonts w:ascii="Times New Roman" w:hAnsi="Times New Roman"/>
          <w:b w:val="0"/>
          <w:sz w:val="23"/>
          <w:szCs w:val="23"/>
          <w:vertAlign w:val="subscript"/>
          <w:lang w:val="hu-HU"/>
        </w:rPr>
        <w:t>:</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felső határa</w:t>
      </w:r>
    </w:p>
    <w:p w14:paraId="6DD4586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min:</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alsó határa</w:t>
      </w:r>
    </w:p>
    <w:p w14:paraId="06501162" w14:textId="33F5D2BC"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legkedvezőbb:</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r>
      <w:r w:rsidR="00D85EAB" w:rsidRPr="006C093F">
        <w:rPr>
          <w:rFonts w:ascii="Times New Roman" w:hAnsi="Times New Roman"/>
          <w:b w:val="0"/>
          <w:sz w:val="23"/>
          <w:szCs w:val="23"/>
          <w:lang w:val="hu-HU"/>
        </w:rPr>
        <w:t>3 munkanap</w:t>
      </w:r>
    </w:p>
    <w:p w14:paraId="48B7854A" w14:textId="025F10C2"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legkedvezőtlenebb:</w:t>
      </w:r>
      <w:r w:rsidRPr="006C093F">
        <w:rPr>
          <w:rFonts w:ascii="Times New Roman" w:hAnsi="Times New Roman"/>
          <w:b w:val="0"/>
          <w:sz w:val="23"/>
          <w:szCs w:val="23"/>
          <w:lang w:val="hu-HU"/>
        </w:rPr>
        <w:t xml:space="preserve"> </w:t>
      </w:r>
      <w:r w:rsidR="00D85EAB" w:rsidRPr="006C093F">
        <w:rPr>
          <w:rFonts w:ascii="Times New Roman" w:hAnsi="Times New Roman"/>
          <w:b w:val="0"/>
          <w:sz w:val="23"/>
          <w:szCs w:val="23"/>
          <w:lang w:val="hu-HU"/>
        </w:rPr>
        <w:t>8 munkanap</w:t>
      </w:r>
    </w:p>
    <w:p w14:paraId="4381338F"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vizsgált:</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t>a vizsgált ajánlat tartalmi eleme</w:t>
      </w:r>
    </w:p>
    <w:p w14:paraId="4EA3E052"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7FE18ECA"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0B2FD5E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52D6511" w14:textId="1DAF1EA1"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Érvénytelenek a </w:t>
      </w:r>
      <w:r w:rsidR="00D85EAB" w:rsidRPr="006C093F">
        <w:rPr>
          <w:rFonts w:ascii="Times New Roman" w:hAnsi="Times New Roman"/>
          <w:b w:val="0"/>
          <w:sz w:val="23"/>
          <w:szCs w:val="23"/>
          <w:lang w:val="hu-HU"/>
        </w:rPr>
        <w:t>8 munkanapos</w:t>
      </w:r>
      <w:r w:rsidRPr="006C093F">
        <w:rPr>
          <w:rFonts w:ascii="Times New Roman" w:hAnsi="Times New Roman"/>
          <w:b w:val="0"/>
          <w:sz w:val="23"/>
          <w:szCs w:val="23"/>
          <w:lang w:val="hu-HU"/>
        </w:rPr>
        <w:t xml:space="preserve"> határidőt meghaladó vállalást tartalmazó ajánlatok.</w:t>
      </w:r>
      <w:r w:rsidR="00D85EAB" w:rsidRPr="006C093F">
        <w:rPr>
          <w:rFonts w:ascii="Times New Roman" w:hAnsi="Times New Roman"/>
          <w:b w:val="0"/>
          <w:sz w:val="23"/>
          <w:szCs w:val="23"/>
          <w:lang w:val="hu-HU"/>
        </w:rPr>
        <w:t xml:space="preserve"> A 3 munkanapnál rövidebb határidőt vállaló ajánlat nem érvénytelen, azonban arra a 10 po</w:t>
      </w:r>
      <w:r w:rsidR="00DF02F1" w:rsidRPr="006C093F">
        <w:rPr>
          <w:rFonts w:ascii="Times New Roman" w:hAnsi="Times New Roman"/>
          <w:b w:val="0"/>
          <w:sz w:val="23"/>
          <w:szCs w:val="23"/>
          <w:lang w:val="hu-HU"/>
        </w:rPr>
        <w:t>n</w:t>
      </w:r>
      <w:r w:rsidR="00D85EAB" w:rsidRPr="006C093F">
        <w:rPr>
          <w:rFonts w:ascii="Times New Roman" w:hAnsi="Times New Roman"/>
          <w:b w:val="0"/>
          <w:sz w:val="23"/>
          <w:szCs w:val="23"/>
          <w:lang w:val="hu-HU"/>
        </w:rPr>
        <w:t>t felett további plusz pont nem adható.</w:t>
      </w:r>
    </w:p>
    <w:p w14:paraId="7A21CE06" w14:textId="77777777" w:rsidR="00E63D2D" w:rsidRPr="006C093F" w:rsidRDefault="00E63D2D" w:rsidP="00E63D2D">
      <w:pPr>
        <w:spacing w:line="240" w:lineRule="auto"/>
        <w:jc w:val="both"/>
        <w:rPr>
          <w:rFonts w:ascii="Times New Roman" w:hAnsi="Times New Roman" w:cs="Times New Roman"/>
          <w:b/>
          <w:bCs/>
          <w:sz w:val="23"/>
          <w:szCs w:val="23"/>
        </w:rPr>
      </w:pPr>
    </w:p>
    <w:p w14:paraId="6846FA26" w14:textId="77777777" w:rsidR="00E1210D" w:rsidRPr="006C093F" w:rsidRDefault="00E1210D" w:rsidP="00E63D2D">
      <w:pPr>
        <w:spacing w:line="240" w:lineRule="auto"/>
        <w:jc w:val="both"/>
        <w:rPr>
          <w:rFonts w:ascii="Times New Roman" w:hAnsi="Times New Roman" w:cs="Times New Roman"/>
          <w:sz w:val="23"/>
          <w:szCs w:val="23"/>
        </w:rPr>
      </w:pPr>
    </w:p>
    <w:p w14:paraId="7E4ECEEB" w14:textId="77777777" w:rsidR="00E1210D" w:rsidRPr="006C093F" w:rsidRDefault="00E1210D" w:rsidP="00A41FDF">
      <w:pPr>
        <w:spacing w:line="240" w:lineRule="auto"/>
        <w:jc w:val="both"/>
        <w:rPr>
          <w:rFonts w:ascii="Times New Roman" w:hAnsi="Times New Roman" w:cs="Times New Roman"/>
          <w:sz w:val="23"/>
          <w:szCs w:val="23"/>
        </w:rPr>
      </w:pPr>
    </w:p>
    <w:p w14:paraId="586D5154"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40E744DB" w14:textId="4297E65D"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Benyújtandó iratok jegyzéke</w:t>
      </w:r>
    </w:p>
    <w:p w14:paraId="4EA4BAAF" w14:textId="77777777" w:rsidR="00E1210D" w:rsidRPr="006C093F" w:rsidRDefault="00E1210D" w:rsidP="00A41FDF">
      <w:pPr>
        <w:spacing w:line="240" w:lineRule="auto"/>
        <w:jc w:val="both"/>
        <w:rPr>
          <w:rFonts w:ascii="Times New Roman" w:hAnsi="Times New Roman" w:cs="Times New Roman"/>
          <w:b/>
          <w:bCs/>
          <w:sz w:val="23"/>
          <w:szCs w:val="23"/>
        </w:rPr>
      </w:pPr>
    </w:p>
    <w:tbl>
      <w:tblPr>
        <w:tblStyle w:val="Rcsostblzat"/>
        <w:tblW w:w="0" w:type="auto"/>
        <w:tblLook w:val="04A0" w:firstRow="1" w:lastRow="0" w:firstColumn="1" w:lastColumn="0" w:noHBand="0" w:noVBand="1"/>
      </w:tblPr>
      <w:tblGrid>
        <w:gridCol w:w="4531"/>
        <w:gridCol w:w="4531"/>
      </w:tblGrid>
      <w:tr w:rsidR="0087762A" w:rsidRPr="006C093F" w14:paraId="43CF425C" w14:textId="77777777" w:rsidTr="00DF02F1">
        <w:tc>
          <w:tcPr>
            <w:tcW w:w="4531" w:type="dxa"/>
            <w:vAlign w:val="center"/>
          </w:tcPr>
          <w:p w14:paraId="5CE56C87" w14:textId="2A18A98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dokumentum</w:t>
            </w:r>
          </w:p>
        </w:tc>
        <w:tc>
          <w:tcPr>
            <w:tcW w:w="4531" w:type="dxa"/>
            <w:vAlign w:val="center"/>
          </w:tcPr>
          <w:p w14:paraId="68814F62" w14:textId="4C5B1B8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iratminta</w:t>
            </w:r>
          </w:p>
        </w:tc>
      </w:tr>
      <w:tr w:rsidR="0087762A" w:rsidRPr="006C093F" w14:paraId="322171D4" w14:textId="77777777" w:rsidTr="00DF02F1">
        <w:tc>
          <w:tcPr>
            <w:tcW w:w="4531" w:type="dxa"/>
            <w:vAlign w:val="center"/>
          </w:tcPr>
          <w:p w14:paraId="0131A283" w14:textId="4E01E2BE"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ajánlati felolvasólap</w:t>
            </w:r>
          </w:p>
        </w:tc>
        <w:tc>
          <w:tcPr>
            <w:tcW w:w="4531" w:type="dxa"/>
            <w:vAlign w:val="center"/>
          </w:tcPr>
          <w:p w14:paraId="68341BF5" w14:textId="1B4164D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25D54C2" w14:textId="77777777" w:rsidTr="00DF02F1">
        <w:tc>
          <w:tcPr>
            <w:tcW w:w="4531" w:type="dxa"/>
            <w:vAlign w:val="center"/>
          </w:tcPr>
          <w:p w14:paraId="48189F91" w14:textId="7266CCB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árazott költségvetés kitöltve, </w:t>
            </w:r>
            <w:r w:rsidRPr="006C093F">
              <w:rPr>
                <w:rFonts w:ascii="Times New Roman" w:hAnsi="Times New Roman" w:cs="Times New Roman"/>
                <w:b/>
                <w:bCs/>
                <w:sz w:val="23"/>
                <w:szCs w:val="23"/>
              </w:rPr>
              <w:t>formázható és pdf formátumban aláírva, pecséttel ellátva is</w:t>
            </w:r>
          </w:p>
        </w:tc>
        <w:tc>
          <w:tcPr>
            <w:tcW w:w="4531" w:type="dxa"/>
            <w:vAlign w:val="center"/>
          </w:tcPr>
          <w:p w14:paraId="73AE5770" w14:textId="0EFDB2B0"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Árazatlan </w:t>
            </w:r>
            <w:r w:rsidR="001D3500" w:rsidRPr="006C093F">
              <w:rPr>
                <w:rFonts w:ascii="Times New Roman" w:hAnsi="Times New Roman" w:cs="Times New Roman"/>
                <w:sz w:val="23"/>
                <w:szCs w:val="23"/>
              </w:rPr>
              <w:t>Költségvetés</w:t>
            </w:r>
            <w:r w:rsidRPr="006C093F">
              <w:rPr>
                <w:rFonts w:ascii="Times New Roman" w:hAnsi="Times New Roman" w:cs="Times New Roman"/>
                <w:sz w:val="23"/>
                <w:szCs w:val="23"/>
              </w:rPr>
              <w:t>.xls</w:t>
            </w:r>
          </w:p>
        </w:tc>
      </w:tr>
      <w:tr w:rsidR="00A84177" w:rsidRPr="006C093F" w14:paraId="46C9B938" w14:textId="77777777" w:rsidTr="00DF02F1">
        <w:tc>
          <w:tcPr>
            <w:tcW w:w="4531" w:type="dxa"/>
            <w:vAlign w:val="center"/>
          </w:tcPr>
          <w:p w14:paraId="1579EC16" w14:textId="3EFF4439" w:rsidR="00A84177" w:rsidRPr="006C093F" w:rsidRDefault="00A84177" w:rsidP="00A41FDF">
            <w:pPr>
              <w:jc w:val="both"/>
              <w:rPr>
                <w:rFonts w:ascii="Times New Roman" w:hAnsi="Times New Roman" w:cs="Times New Roman"/>
                <w:sz w:val="23"/>
                <w:szCs w:val="23"/>
              </w:rPr>
            </w:pPr>
            <w:r w:rsidRPr="006C093F">
              <w:rPr>
                <w:rFonts w:ascii="Times New Roman" w:hAnsi="Times New Roman" w:cs="Times New Roman"/>
                <w:sz w:val="23"/>
                <w:szCs w:val="23"/>
              </w:rPr>
              <w:t>ajánlati biztosíték teljesítésének igazolása</w:t>
            </w:r>
          </w:p>
        </w:tc>
        <w:tc>
          <w:tcPr>
            <w:tcW w:w="4531" w:type="dxa"/>
            <w:vAlign w:val="center"/>
          </w:tcPr>
          <w:p w14:paraId="355F1750" w14:textId="77777777" w:rsidR="00666C9F"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7" w:name="_Toc129176491"/>
            <w:r w:rsidRPr="006C093F">
              <w:rPr>
                <w:rFonts w:ascii="Times New Roman" w:hAnsi="Times New Roman" w:cs="Times New Roman"/>
                <w:sz w:val="23"/>
                <w:szCs w:val="23"/>
              </w:rPr>
              <w:t>készpénz befizetés vagy átutalással történő teljesítés esetén a befizetést, illetve az átutalást igazoló banki bizonylat;</w:t>
            </w:r>
            <w:bookmarkEnd w:id="7"/>
            <w:r w:rsidRPr="006C093F">
              <w:rPr>
                <w:rFonts w:ascii="Times New Roman" w:hAnsi="Times New Roman" w:cs="Times New Roman"/>
                <w:sz w:val="23"/>
                <w:szCs w:val="23"/>
              </w:rPr>
              <w:t xml:space="preserve"> </w:t>
            </w:r>
          </w:p>
          <w:p w14:paraId="1C0E150F" w14:textId="77777777" w:rsidR="00666C9F"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8" w:name="_Toc129176492"/>
            <w:r w:rsidRPr="006C093F">
              <w:rPr>
                <w:rFonts w:ascii="Times New Roman" w:hAnsi="Times New Roman" w:cs="Times New Roman"/>
                <w:sz w:val="23"/>
                <w:szCs w:val="23"/>
              </w:rPr>
              <w:t>pénzügyi intézmény vagy biztosító által vállalt garanciával/készfizető kezességgel való teljesítés esetén a garancia/kezességvállaló nyilatkozat;</w:t>
            </w:r>
            <w:bookmarkEnd w:id="8"/>
            <w:r w:rsidRPr="006C093F">
              <w:rPr>
                <w:rFonts w:ascii="Times New Roman" w:hAnsi="Times New Roman" w:cs="Times New Roman"/>
                <w:sz w:val="23"/>
                <w:szCs w:val="23"/>
              </w:rPr>
              <w:t xml:space="preserve"> </w:t>
            </w:r>
          </w:p>
          <w:p w14:paraId="0162CFC7" w14:textId="4EC945B2" w:rsidR="00A84177"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9" w:name="_Toc129176493"/>
            <w:r w:rsidRPr="006C093F">
              <w:rPr>
                <w:rFonts w:ascii="Times New Roman" w:hAnsi="Times New Roman" w:cs="Times New Roman"/>
                <w:sz w:val="23"/>
                <w:szCs w:val="23"/>
              </w:rPr>
              <w:t>biztosítási szerződéssel való teljesítés esetén a kötelezvény.</w:t>
            </w:r>
            <w:bookmarkEnd w:id="9"/>
            <w:r w:rsidRPr="006C093F">
              <w:rPr>
                <w:rFonts w:ascii="Times New Roman" w:hAnsi="Times New Roman" w:cs="Times New Roman"/>
                <w:sz w:val="23"/>
                <w:szCs w:val="23"/>
              </w:rPr>
              <w:t xml:space="preserve"> </w:t>
            </w:r>
          </w:p>
        </w:tc>
      </w:tr>
      <w:tr w:rsidR="0087762A" w:rsidRPr="006C093F" w14:paraId="310586FD" w14:textId="77777777" w:rsidTr="00DF02F1">
        <w:tc>
          <w:tcPr>
            <w:tcW w:w="4531" w:type="dxa"/>
            <w:vAlign w:val="center"/>
          </w:tcPr>
          <w:p w14:paraId="51894DB3" w14:textId="12B6BDC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(2) bekezdés szerint</w:t>
            </w:r>
          </w:p>
        </w:tc>
        <w:tc>
          <w:tcPr>
            <w:tcW w:w="4531" w:type="dxa"/>
            <w:vAlign w:val="center"/>
          </w:tcPr>
          <w:p w14:paraId="1B76A0DA" w14:textId="613ED59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5F7AF8B" w14:textId="77777777" w:rsidTr="00DF02F1">
        <w:tc>
          <w:tcPr>
            <w:tcW w:w="4531" w:type="dxa"/>
            <w:vAlign w:val="center"/>
          </w:tcPr>
          <w:p w14:paraId="05B60661" w14:textId="248BB07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 tekintetében</w:t>
            </w:r>
          </w:p>
        </w:tc>
        <w:tc>
          <w:tcPr>
            <w:tcW w:w="4531" w:type="dxa"/>
            <w:vAlign w:val="center"/>
          </w:tcPr>
          <w:p w14:paraId="331F61CC" w14:textId="448AD3C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55F20A2" w14:textId="77777777" w:rsidTr="00DF02F1">
        <w:tc>
          <w:tcPr>
            <w:tcW w:w="4531" w:type="dxa"/>
            <w:vAlign w:val="center"/>
          </w:tcPr>
          <w:p w14:paraId="57B3344F" w14:textId="73277DF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NYILATKOZAT a Kbt. 62. § (1) bekezdés k) pont </w:t>
            </w:r>
            <w:proofErr w:type="spellStart"/>
            <w:r w:rsidRPr="006C093F">
              <w:rPr>
                <w:rFonts w:ascii="Times New Roman" w:hAnsi="Times New Roman" w:cs="Times New Roman"/>
                <w:sz w:val="23"/>
                <w:szCs w:val="23"/>
              </w:rPr>
              <w:t>kb</w:t>
            </w:r>
            <w:proofErr w:type="spellEnd"/>
            <w:r w:rsidRPr="006C093F">
              <w:rPr>
                <w:rFonts w:ascii="Times New Roman" w:hAnsi="Times New Roman" w:cs="Times New Roman"/>
                <w:sz w:val="23"/>
                <w:szCs w:val="23"/>
              </w:rPr>
              <w:t>) alpontja tekintetében</w:t>
            </w:r>
          </w:p>
        </w:tc>
        <w:tc>
          <w:tcPr>
            <w:tcW w:w="4531" w:type="dxa"/>
            <w:vAlign w:val="center"/>
          </w:tcPr>
          <w:p w14:paraId="10EAA8EC" w14:textId="7B127F1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6B04A669" w14:textId="77777777" w:rsidTr="00DF02F1">
        <w:tc>
          <w:tcPr>
            <w:tcW w:w="4531" w:type="dxa"/>
            <w:vAlign w:val="center"/>
          </w:tcPr>
          <w:p w14:paraId="30E897C0" w14:textId="475271E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okokról az alvállalkozók és a kapacitásait rendelkezésre bocsátó szervezetek vonatkozásában</w:t>
            </w:r>
          </w:p>
        </w:tc>
        <w:tc>
          <w:tcPr>
            <w:tcW w:w="4531" w:type="dxa"/>
            <w:vAlign w:val="center"/>
          </w:tcPr>
          <w:p w14:paraId="661266F5" w14:textId="5A4DC67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9901A26" w14:textId="77777777" w:rsidTr="00DF02F1">
        <w:tc>
          <w:tcPr>
            <w:tcW w:w="4531" w:type="dxa"/>
            <w:vAlign w:val="center"/>
          </w:tcPr>
          <w:p w14:paraId="7836216E" w14:textId="14D47A6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folyamatban levő változásbejegyzési eljárásról</w:t>
            </w:r>
          </w:p>
        </w:tc>
        <w:tc>
          <w:tcPr>
            <w:tcW w:w="4531" w:type="dxa"/>
            <w:vAlign w:val="center"/>
          </w:tcPr>
          <w:p w14:paraId="4FAD61DC" w14:textId="04D1EB4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E7ED9CD" w14:textId="77777777" w:rsidTr="00DF02F1">
        <w:tc>
          <w:tcPr>
            <w:tcW w:w="4531" w:type="dxa"/>
            <w:vAlign w:val="center"/>
          </w:tcPr>
          <w:p w14:paraId="314CA9CF" w14:textId="4D51B76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(6) bekezdés tekintetében</w:t>
            </w:r>
          </w:p>
        </w:tc>
        <w:tc>
          <w:tcPr>
            <w:tcW w:w="4531" w:type="dxa"/>
            <w:vAlign w:val="center"/>
          </w:tcPr>
          <w:p w14:paraId="651B2C49" w14:textId="466C95DB"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C04788A" w14:textId="77777777" w:rsidTr="00DF02F1">
        <w:tc>
          <w:tcPr>
            <w:tcW w:w="4531" w:type="dxa"/>
            <w:vAlign w:val="center"/>
          </w:tcPr>
          <w:p w14:paraId="3D39C589" w14:textId="2815941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65. § (7) bekezdés tekintetében (annak fennállása esetén az ajánlattevő részéről)</w:t>
            </w:r>
          </w:p>
        </w:tc>
        <w:tc>
          <w:tcPr>
            <w:tcW w:w="4531" w:type="dxa"/>
            <w:vAlign w:val="center"/>
          </w:tcPr>
          <w:p w14:paraId="6C5BE246" w14:textId="51DCA40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355395D8" w14:textId="77777777" w:rsidTr="00DF02F1">
        <w:tc>
          <w:tcPr>
            <w:tcW w:w="4531" w:type="dxa"/>
            <w:vAlign w:val="center"/>
          </w:tcPr>
          <w:p w14:paraId="2E387705" w14:textId="5BF3A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alkalmassági követelményekre vonatkozóan</w:t>
            </w:r>
          </w:p>
        </w:tc>
        <w:tc>
          <w:tcPr>
            <w:tcW w:w="4531" w:type="dxa"/>
            <w:vAlign w:val="center"/>
          </w:tcPr>
          <w:p w14:paraId="473AC991" w14:textId="37974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3CC3A04" w14:textId="77777777" w:rsidTr="00DF02F1">
        <w:tc>
          <w:tcPr>
            <w:tcW w:w="4531" w:type="dxa"/>
            <w:vAlign w:val="center"/>
          </w:tcPr>
          <w:p w14:paraId="3447F262" w14:textId="7A362B7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üzleti titokról</w:t>
            </w:r>
          </w:p>
        </w:tc>
        <w:tc>
          <w:tcPr>
            <w:tcW w:w="4531" w:type="dxa"/>
            <w:vAlign w:val="center"/>
          </w:tcPr>
          <w:p w14:paraId="472A7B62" w14:textId="1D695388"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7A2CB29" w14:textId="77777777" w:rsidTr="00DF02F1">
        <w:tc>
          <w:tcPr>
            <w:tcW w:w="4531" w:type="dxa"/>
            <w:vAlign w:val="center"/>
          </w:tcPr>
          <w:p w14:paraId="0FC3F832" w14:textId="6B4E4D4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az ajánlattevő törvényes képviselőjének aláírási címpéldánya, vagy ügyvéd által hitelesített aláírás</w:t>
            </w:r>
            <w:r w:rsidR="00DF02F1" w:rsidRPr="006C093F">
              <w:rPr>
                <w:rFonts w:ascii="Times New Roman" w:hAnsi="Times New Roman" w:cs="Times New Roman"/>
                <w:sz w:val="23"/>
                <w:szCs w:val="23"/>
              </w:rPr>
              <w:t>-</w:t>
            </w:r>
            <w:r w:rsidRPr="006C093F">
              <w:rPr>
                <w:rFonts w:ascii="Times New Roman" w:hAnsi="Times New Roman" w:cs="Times New Roman"/>
                <w:sz w:val="23"/>
                <w:szCs w:val="23"/>
              </w:rPr>
              <w:t>mintája</w:t>
            </w:r>
          </w:p>
        </w:tc>
        <w:tc>
          <w:tcPr>
            <w:tcW w:w="4531" w:type="dxa"/>
            <w:vAlign w:val="center"/>
          </w:tcPr>
          <w:p w14:paraId="6C15491D" w14:textId="09C19414"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87762A" w:rsidRPr="006C093F" w14:paraId="6DEA9A20" w14:textId="77777777" w:rsidTr="00DF02F1">
        <w:tc>
          <w:tcPr>
            <w:tcW w:w="4531" w:type="dxa"/>
            <w:vAlign w:val="center"/>
          </w:tcPr>
          <w:p w14:paraId="64F744B3" w14:textId="2647259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35. § (2) bekezdés tekintetében (annak fennállása esetén)</w:t>
            </w:r>
          </w:p>
        </w:tc>
        <w:tc>
          <w:tcPr>
            <w:tcW w:w="4531" w:type="dxa"/>
            <w:vAlign w:val="center"/>
          </w:tcPr>
          <w:p w14:paraId="7D137133" w14:textId="7D38625C"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0F1D34" w:rsidRPr="006C093F" w14:paraId="712FEB49" w14:textId="77777777" w:rsidTr="00DF02F1">
        <w:tc>
          <w:tcPr>
            <w:tcW w:w="4531" w:type="dxa"/>
            <w:vAlign w:val="center"/>
          </w:tcPr>
          <w:p w14:paraId="63E08C99" w14:textId="2F5ABCBC"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t>kapacitást nyújtó szervezet bevonása esetén a kapacitást nyújtó szervezet szerződésben, előszerződésben vagy más formában vállalt - kötelezettségvállalását tartalmazó okirata, amely alátámasztja, hogy a szerződés teljesítéséhez szükséges erőforrások rendelkezésre állnak majd a szerződés teljesítésének időtartama alatt.</w:t>
            </w:r>
          </w:p>
        </w:tc>
        <w:tc>
          <w:tcPr>
            <w:tcW w:w="4531" w:type="dxa"/>
            <w:vAlign w:val="center"/>
          </w:tcPr>
          <w:p w14:paraId="387EBD46" w14:textId="3C65FB98"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87762A" w:rsidRPr="006C093F" w14:paraId="07230B7B" w14:textId="77777777" w:rsidTr="00DF02F1">
        <w:tc>
          <w:tcPr>
            <w:tcW w:w="9062" w:type="dxa"/>
            <w:gridSpan w:val="2"/>
            <w:vAlign w:val="center"/>
          </w:tcPr>
          <w:p w14:paraId="09972996" w14:textId="0A55BC15"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Az alkalmassági igazolásokat az </w:t>
            </w:r>
            <w:r w:rsidR="00D85EAB" w:rsidRPr="006C093F">
              <w:rPr>
                <w:rFonts w:ascii="Times New Roman" w:hAnsi="Times New Roman" w:cs="Times New Roman"/>
                <w:sz w:val="23"/>
                <w:szCs w:val="23"/>
              </w:rPr>
              <w:t>A</w:t>
            </w:r>
            <w:r w:rsidRPr="006C093F">
              <w:rPr>
                <w:rFonts w:ascii="Times New Roman" w:hAnsi="Times New Roman" w:cs="Times New Roman"/>
                <w:sz w:val="23"/>
                <w:szCs w:val="23"/>
              </w:rPr>
              <w:t>jánlatkérő erre irányuló felhívására kell becsatolni, az ajánlat részeként azok benyújtása nem kötelező.</w:t>
            </w:r>
          </w:p>
        </w:tc>
      </w:tr>
    </w:tbl>
    <w:p w14:paraId="72DF3D65" w14:textId="77777777" w:rsidR="0087762A" w:rsidRPr="006C093F" w:rsidRDefault="0087762A" w:rsidP="00A41FDF">
      <w:pPr>
        <w:spacing w:line="240" w:lineRule="auto"/>
        <w:jc w:val="both"/>
        <w:rPr>
          <w:rFonts w:ascii="Times New Roman" w:hAnsi="Times New Roman" w:cs="Times New Roman"/>
          <w:sz w:val="23"/>
          <w:szCs w:val="23"/>
        </w:rPr>
      </w:pPr>
    </w:p>
    <w:p w14:paraId="626809E1"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361FD5B" w14:textId="67166D32"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EKR tájékoztató</w:t>
      </w:r>
    </w:p>
    <w:p w14:paraId="1CA83623" w14:textId="6AFA41BA"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benyújtása az Elektronikus Közbeszerzési Rendszerben elektronikusan történik. Az </w:t>
      </w:r>
      <w:r w:rsidR="00444F76"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felhívja az ajánlattevők figyelmét a Kbt. alábbi rendelkezéseire. 40. § (1) A közbeszerzési és koncessziós beszerzési eljárást a közbeszerzésekért felelős miniszter által üzemeltetett egységes, EKR igénybevételével kell lebonyolítani. </w:t>
      </w:r>
    </w:p>
    <w:p w14:paraId="18E2068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41. § (1) bekezdése szerinti elektronikus kommunikáció - ha a törvény vagy a törvény felhatalmazása alapján alkotott jogszabály eltérően nem rendelkezik - az EKR-ben történik. </w:t>
      </w:r>
    </w:p>
    <w:p w14:paraId="33A1C47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(1) Ahol a közbeszerzési törvény vagy a közbeszerzési törvény felhatalmazása alapján megalkotott jogszabály alapján az ajánlatkérő a közbeszerzési eljárás során valamely dokumentum benyújtását írja elő, a dokumentum benyújtható az EKR rendszerben kitöltött elektronikus űrlap alkalmazásával, vagy - amennyiben az adott dokumentumra a nyilatkozattétel nyelvén elektronikus űrlap nem áll rendelkezésre - a papíralapú dokumentum egyszerű elektronikus másolata formájában. Amennyiben az EKR rendszerben az adott dokumentumra vonatkozó elektronikus űrlap a nyilatkozattétel nyelvén nem áll rendelkezésre, a nyilatkozat csatolható az EKR rendszerben legalább fokozott biztonságú elektronikus aláírással ellátott dokumentumként is, az ajánlatkérő azonban - a Kbt. 41/A. § (2) bekezdésben foglalt eset kivételével - nem követelheti meg elektronikus aláírás alkalmazását. </w:t>
      </w:r>
    </w:p>
    <w:p w14:paraId="1CD36782"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01847A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(3) Amennyiben valamely nyilatkozatminta az EKR-ben elektronikus űrlapként a nyilatkozat megtételének nyelvén rendelkezésre áll, a nyilatkozatot az elektronikus űrlap kitöltése útján kell az ajánlat részeként megtenni. Ha az adott nyilatkozatra az EKR-ben elektronikus űrlap áll rendelkezésre, azt akkor is ki kell tölteni, ha az ajánlatkérő az adott nyilatkozat más nyelven történő benyújtását is lehetővé teszi az ajánlatban, és az ajánlattevő eltérő nyelvű nyilatkozatot csatol a rendszerben. Ebben az esetben, ha az elektronikus űrlap magyar nyelven kerül kitöltésre, azt a csatolt nyilatkozat fordításának kell tekinteni. </w:t>
      </w:r>
    </w:p>
    <w:p w14:paraId="430184D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(4) 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 </w:t>
      </w:r>
    </w:p>
    <w:p w14:paraId="64DFC25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(5) Az EKR-ben elektronikus űrlap benyújtásával teendő nyilatkozatokat a közös ajánlattevők, valamint az alkalmasság igazolásában részt vevő más szervezetek képviseletében az ajánlatot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 </w:t>
      </w:r>
    </w:p>
    <w:p w14:paraId="225A221A"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41/B. § (1) Az EKR-</w:t>
      </w:r>
      <w:proofErr w:type="spellStart"/>
      <w:r w:rsidRPr="006C093F">
        <w:rPr>
          <w:rFonts w:ascii="Times New Roman" w:hAnsi="Times New Roman" w:cs="Times New Roman"/>
          <w:sz w:val="23"/>
          <w:szCs w:val="23"/>
        </w:rPr>
        <w:t>nek</w:t>
      </w:r>
      <w:proofErr w:type="spellEnd"/>
      <w:r w:rsidRPr="006C093F">
        <w:rPr>
          <w:rFonts w:ascii="Times New Roman" w:hAnsi="Times New Roman" w:cs="Times New Roman"/>
          <w:sz w:val="23"/>
          <w:szCs w:val="23"/>
        </w:rPr>
        <w:t xml:space="preserve"> működése során biztosítania kell a gazdasági szereplők esélyegyenlőségét, együtt kell működnie a széles körben használt informatikai alkalmazásokkal, és nem korlátozhatja a gazdasági szereplők részvételét a közbeszerzési eljárásban. A gazdasági szereplőktől az EKR használata az általánosan használt informatikai és elektronikus hírközlési eszközök rendelkezésre állását követelheti meg. </w:t>
      </w:r>
    </w:p>
    <w:p w14:paraId="63EEDCCB"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41/B. § (2) Az ajánlatkérő annak érdekében, hogy a gazdasági szereplők által benyújtott dokumentumok tartalmát meg tudja jeleníteni, a közbeszerzési dokumentumokban előírja a rendszerben csatolt formában benyújtandó elektronikus dokumentumok jellemzőire, így különösen a fájlformátumra vonatkozó követelményeket. Az ajánlatkérő ilyen előírásának meg kell felelnie az Kbt. 41/B. § (1) bekezdés szerinti követelményeknek. Az ajánlatkérő a Kbt. 41/B. § (2) bekezdése alapján közli, hogy az EKR-ben az ajánlat részeként felcsatolt dokumentumok bármilyen képkezelő alkalmazás által alkalmazott file formátumok lehetnek, de elsősorban pdf, </w:t>
      </w:r>
      <w:proofErr w:type="spellStart"/>
      <w:r w:rsidRPr="006C093F">
        <w:rPr>
          <w:rFonts w:ascii="Times New Roman" w:hAnsi="Times New Roman" w:cs="Times New Roman"/>
          <w:sz w:val="23"/>
          <w:szCs w:val="23"/>
        </w:rPr>
        <w:t>jpg</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jpeg</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bmp</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act</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ai</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cdr</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png</w:t>
      </w:r>
      <w:proofErr w:type="spellEnd"/>
      <w:r w:rsidRPr="006C093F">
        <w:rPr>
          <w:rFonts w:ascii="Times New Roman" w:hAnsi="Times New Roman" w:cs="Times New Roman"/>
          <w:sz w:val="23"/>
          <w:szCs w:val="23"/>
        </w:rPr>
        <w:t xml:space="preserve"> formátumban csatolhatóak, ideértve bármilyen tömörített file formátumot is. Amennyiben az ajánlattevők ettől eltérő file formátumot használnak és az ajánlatkérő azt nem tudja megnyitni, akkor hiánypótlás keretében felszólítja az ajánlattevőket az alkalmazott file formátum megnyitására megfelelő alkalmazás közlésére. Az ajánlatkérő közli, hogy az alkalmazott file formátumok miatt érvénytelenségi okot nem alkalmaz. Az ajánlatkérő nem követeli meg az ajánlattevőktől különleges file-kezelő alkalmazások használatát. </w:t>
      </w:r>
    </w:p>
    <w:p w14:paraId="2E6ED75C"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7369E0E" w14:textId="4C4FDA19" w:rsidR="00306645" w:rsidRPr="006C093F" w:rsidRDefault="00D265A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Keret</w:t>
      </w:r>
      <w:r w:rsidR="00AC419E" w:rsidRPr="006C093F">
        <w:rPr>
          <w:rFonts w:ascii="Times New Roman" w:hAnsi="Times New Roman" w:cs="Times New Roman"/>
          <w:b/>
          <w:bCs/>
          <w:sz w:val="23"/>
          <w:szCs w:val="23"/>
        </w:rPr>
        <w:t>szerződés</w:t>
      </w:r>
      <w:r w:rsidR="0087762A" w:rsidRPr="006C093F">
        <w:rPr>
          <w:rFonts w:ascii="Times New Roman" w:hAnsi="Times New Roman" w:cs="Times New Roman"/>
          <w:b/>
          <w:bCs/>
          <w:sz w:val="23"/>
          <w:szCs w:val="23"/>
        </w:rPr>
        <w:t xml:space="preserve"> tervezet </w:t>
      </w:r>
    </w:p>
    <w:p w14:paraId="21C27F6F" w14:textId="4014A10F"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F82D05" w:rsidRPr="006C093F">
        <w:rPr>
          <w:rFonts w:ascii="Times New Roman" w:hAnsi="Times New Roman" w:cs="Times New Roman"/>
          <w:sz w:val="23"/>
          <w:szCs w:val="23"/>
        </w:rPr>
        <w:t>N</w:t>
      </w:r>
      <w:r w:rsidRPr="006C093F">
        <w:rPr>
          <w:rFonts w:ascii="Times New Roman" w:hAnsi="Times New Roman" w:cs="Times New Roman"/>
          <w:sz w:val="23"/>
          <w:szCs w:val="23"/>
        </w:rPr>
        <w:t>yertes</w:t>
      </w:r>
      <w:r w:rsidR="00F82D05" w:rsidRPr="006C093F">
        <w:rPr>
          <w:rFonts w:ascii="Times New Roman" w:hAnsi="Times New Roman" w:cs="Times New Roman"/>
          <w:sz w:val="23"/>
          <w:szCs w:val="23"/>
        </w:rPr>
        <w:t xml:space="preserve"> A</w:t>
      </w:r>
      <w:r w:rsidRPr="006C093F">
        <w:rPr>
          <w:rFonts w:ascii="Times New Roman" w:hAnsi="Times New Roman" w:cs="Times New Roman"/>
          <w:sz w:val="23"/>
          <w:szCs w:val="23"/>
        </w:rPr>
        <w:t>jánlattevővel kötendő</w:t>
      </w:r>
      <w:r w:rsidR="00F82D05"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F82D05" w:rsidRPr="006C093F">
        <w:rPr>
          <w:rFonts w:ascii="Times New Roman" w:hAnsi="Times New Roman" w:cs="Times New Roman"/>
          <w:sz w:val="23"/>
          <w:szCs w:val="23"/>
        </w:rPr>
        <w:t xml:space="preserve">árubeszerzésre irányuló adásvételi </w:t>
      </w:r>
      <w:r w:rsidR="00D265AA" w:rsidRPr="006C093F">
        <w:rPr>
          <w:rFonts w:ascii="Times New Roman" w:hAnsi="Times New Roman" w:cs="Times New Roman"/>
          <w:sz w:val="23"/>
          <w:szCs w:val="23"/>
        </w:rPr>
        <w:t>keret</w:t>
      </w:r>
      <w:r w:rsidR="00E94B25" w:rsidRPr="006C093F">
        <w:rPr>
          <w:rFonts w:ascii="Times New Roman" w:hAnsi="Times New Roman" w:cs="Times New Roman"/>
          <w:sz w:val="23"/>
          <w:szCs w:val="23"/>
        </w:rPr>
        <w:t>szerződés</w:t>
      </w:r>
      <w:r w:rsidRPr="006C093F">
        <w:rPr>
          <w:rFonts w:ascii="Times New Roman" w:hAnsi="Times New Roman" w:cs="Times New Roman"/>
          <w:sz w:val="23"/>
          <w:szCs w:val="23"/>
        </w:rPr>
        <w:t xml:space="preserve"> tervezete külön file-ban kerül feltöltésre az EKR közbeszerzési dokumentáció / kiegészítő adatok / további közbeszerzési dokumentumok mappájába. </w:t>
      </w:r>
    </w:p>
    <w:p w14:paraId="1A5EC606"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B4E921C" w14:textId="6D48BBF0" w:rsidR="00306645"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 xml:space="preserve">Ajánlattételi útmutató az </w:t>
      </w:r>
      <w:r w:rsidR="00F82D05" w:rsidRPr="006C093F">
        <w:rPr>
          <w:rFonts w:ascii="Times New Roman" w:hAnsi="Times New Roman" w:cs="Times New Roman"/>
          <w:b/>
          <w:bCs/>
          <w:sz w:val="23"/>
          <w:szCs w:val="23"/>
        </w:rPr>
        <w:t>A</w:t>
      </w:r>
      <w:r w:rsidRPr="006C093F">
        <w:rPr>
          <w:rFonts w:ascii="Times New Roman" w:hAnsi="Times New Roman" w:cs="Times New Roman"/>
          <w:b/>
          <w:bCs/>
          <w:sz w:val="23"/>
          <w:szCs w:val="23"/>
        </w:rPr>
        <w:t xml:space="preserve">jánlattevőknek </w:t>
      </w:r>
    </w:p>
    <w:p w14:paraId="669898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elektronikus hirdetményfeladó rendszerben bevihető karakterek számának korlátozása miatt az ajánlatkérő a jelen pontban közli az ajánlati felhívásban foglaltakkal kapcsolatos kiegészítő információkat: </w:t>
      </w:r>
    </w:p>
    <w:p w14:paraId="4093CD9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73. § (4) bekezdése alapján érvénytelen az ajánlat,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w:t>
      </w:r>
    </w:p>
    <w:p w14:paraId="3B5DA609" w14:textId="78C442E4"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a Kbt. 73. § (5) bekezdése alapján tájékoztatásként közli azoknak a szervezeteknek a nevét, amelyektől 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tájékoztatást kaphat a Kbt. 73. § (4) bekezdés szerinti azon követelményekről, amelyeknek a teljesítés során meg kell felelni. </w:t>
      </w:r>
    </w:p>
    <w:p w14:paraId="25737A4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felvilágosítást nyújtó szervezetek: </w:t>
      </w:r>
    </w:p>
    <w:p w14:paraId="0C85117E" w14:textId="77777777"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környezetvédelmi kérdések esetében: Agrárminisztérium (1055 Budapest, Kossuth tér 11. Telefon: 1/795- 2000, Fax: 1/795-0200) </w:t>
      </w:r>
    </w:p>
    <w:p w14:paraId="5D5B2401" w14:textId="2EC77231"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szociális kérdések esetében: </w:t>
      </w:r>
      <w:r w:rsidR="00DD69A7" w:rsidRPr="006C093F">
        <w:rPr>
          <w:rFonts w:ascii="Times New Roman" w:hAnsi="Times New Roman" w:cs="Times New Roman"/>
          <w:sz w:val="23"/>
          <w:szCs w:val="23"/>
        </w:rPr>
        <w:t>Magyar Belügyminisztérium</w:t>
      </w:r>
      <w:r w:rsidRPr="006C093F">
        <w:rPr>
          <w:rFonts w:ascii="Times New Roman" w:hAnsi="Times New Roman" w:cs="Times New Roman"/>
          <w:sz w:val="23"/>
          <w:szCs w:val="23"/>
        </w:rPr>
        <w:t xml:space="preserve"> (</w:t>
      </w:r>
      <w:r w:rsidR="00DD69A7" w:rsidRPr="006C093F">
        <w:rPr>
          <w:rFonts w:ascii="Times New Roman" w:hAnsi="Times New Roman" w:cs="Times New Roman"/>
          <w:sz w:val="23"/>
          <w:szCs w:val="23"/>
        </w:rPr>
        <w:t xml:space="preserve">1051 Budapest, József Attila utca 2-4. </w:t>
      </w:r>
      <w:r w:rsidRPr="006C093F">
        <w:rPr>
          <w:rFonts w:ascii="Times New Roman" w:hAnsi="Times New Roman" w:cs="Times New Roman"/>
          <w:sz w:val="23"/>
          <w:szCs w:val="23"/>
        </w:rPr>
        <w:t xml:space="preserve">Telefon: </w:t>
      </w:r>
      <w:r w:rsidR="00DD69A7" w:rsidRPr="006C093F">
        <w:rPr>
          <w:rFonts w:ascii="Times New Roman" w:hAnsi="Times New Roman" w:cs="Times New Roman"/>
          <w:color w:val="000000"/>
          <w:sz w:val="23"/>
          <w:szCs w:val="23"/>
          <w:shd w:val="clear" w:color="auto" w:fill="FFFFFF"/>
        </w:rPr>
        <w:t>1/ 441-1000, Fax: 1/441-1437</w:t>
      </w:r>
      <w:r w:rsidRPr="006C093F">
        <w:rPr>
          <w:rFonts w:ascii="Times New Roman" w:hAnsi="Times New Roman" w:cs="Times New Roman"/>
          <w:sz w:val="23"/>
          <w:szCs w:val="23"/>
        </w:rPr>
        <w:t xml:space="preserve">) </w:t>
      </w:r>
    </w:p>
    <w:p w14:paraId="645597EC" w14:textId="249461D2" w:rsidR="00306645"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munkajogi kérdések esetében: </w:t>
      </w:r>
      <w:r w:rsidR="00DD69A7" w:rsidRPr="006C093F">
        <w:rPr>
          <w:rFonts w:ascii="Times New Roman" w:hAnsi="Times New Roman" w:cs="Times New Roman"/>
          <w:sz w:val="23"/>
          <w:szCs w:val="23"/>
        </w:rPr>
        <w:t xml:space="preserve">Innovációs és Technológiai Minisztérium </w:t>
      </w:r>
      <w:r w:rsidRPr="006C093F">
        <w:rPr>
          <w:rFonts w:ascii="Times New Roman" w:hAnsi="Times New Roman" w:cs="Times New Roman"/>
          <w:sz w:val="23"/>
          <w:szCs w:val="23"/>
        </w:rPr>
        <w:t>(</w:t>
      </w:r>
      <w:r w:rsidR="00DD69A7" w:rsidRPr="006C093F">
        <w:rPr>
          <w:rFonts w:ascii="Times New Roman" w:hAnsi="Times New Roman" w:cs="Times New Roman"/>
          <w:sz w:val="23"/>
          <w:szCs w:val="23"/>
        </w:rPr>
        <w:t>1011 Budapest, Fő utca 44-50</w:t>
      </w:r>
      <w:r w:rsidRPr="006C093F">
        <w:rPr>
          <w:rFonts w:ascii="Times New Roman" w:hAnsi="Times New Roman" w:cs="Times New Roman"/>
          <w:sz w:val="23"/>
          <w:szCs w:val="23"/>
        </w:rPr>
        <w:t xml:space="preserve">. Telefon: </w:t>
      </w:r>
      <w:r w:rsidR="00DD69A7" w:rsidRPr="006C093F">
        <w:rPr>
          <w:rFonts w:ascii="Times New Roman" w:hAnsi="Times New Roman" w:cs="Times New Roman"/>
          <w:sz w:val="23"/>
          <w:szCs w:val="23"/>
        </w:rPr>
        <w:t>1/795-1700</w:t>
      </w:r>
      <w:r w:rsidRPr="006C093F">
        <w:rPr>
          <w:rFonts w:ascii="Times New Roman" w:hAnsi="Times New Roman" w:cs="Times New Roman"/>
          <w:sz w:val="23"/>
          <w:szCs w:val="23"/>
        </w:rPr>
        <w:t xml:space="preserve">, Fax: </w:t>
      </w:r>
      <w:r w:rsidR="00F424C1" w:rsidRPr="006C093F">
        <w:rPr>
          <w:rFonts w:ascii="Times New Roman" w:hAnsi="Times New Roman" w:cs="Times New Roman"/>
          <w:sz w:val="23"/>
          <w:szCs w:val="23"/>
        </w:rPr>
        <w:t>1/795-0697</w:t>
      </w:r>
      <w:r w:rsidRPr="006C093F">
        <w:rPr>
          <w:rFonts w:ascii="Times New Roman" w:hAnsi="Times New Roman" w:cs="Times New Roman"/>
          <w:sz w:val="23"/>
          <w:szCs w:val="23"/>
        </w:rPr>
        <w:t xml:space="preserve">). </w:t>
      </w:r>
    </w:p>
    <w:p w14:paraId="68C9C57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összeállításával és benyújtásával kapcsolatos valamennyi költség az ajánlattevőket terheli. </w:t>
      </w:r>
    </w:p>
    <w:p w14:paraId="41BF1F0E" w14:textId="700B5996"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 </w:t>
      </w:r>
      <w:r w:rsidR="00F82D05" w:rsidRPr="006C093F">
        <w:rPr>
          <w:rFonts w:ascii="Times New Roman" w:hAnsi="Times New Roman" w:cs="Times New Roman"/>
          <w:sz w:val="23"/>
          <w:szCs w:val="23"/>
        </w:rPr>
        <w:t>N</w:t>
      </w:r>
      <w:r w:rsidRPr="006C093F">
        <w:rPr>
          <w:rFonts w:ascii="Times New Roman" w:hAnsi="Times New Roman" w:cs="Times New Roman"/>
          <w:sz w:val="23"/>
          <w:szCs w:val="23"/>
        </w:rPr>
        <w:t xml:space="preserve">yertes közös ajánlattevőktől nem követeli meg gazdasági társaság létrehozását, de közös ajánlattétel esetén a közös ajánlattevők a szerződés teljesítéséért az ajánlatkérő felé egyetemlegesen felelnek. </w:t>
      </w:r>
    </w:p>
    <w:p w14:paraId="01151B6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ajánlatba a közös ajánlattevők között létrejött közös ajánlattevői megállapodást csatolni kell. </w:t>
      </w:r>
    </w:p>
    <w:p w14:paraId="5C5E29E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Érvénytelen az ajánlat, ha az nem felel meg az ajánlattételi felhívásban és a dokumentációban, valamint a jogszabályokban meghatározott feltételeknek. </w:t>
      </w:r>
    </w:p>
    <w:p w14:paraId="2E8FA0F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Több gazdasági szereplő közösen is nyújthat be ajánlatot. Az egy közös ajánlatot benyújtó gazdasági szereplő(k) személyében az eljárásban az ajánlattételi határidő lejárta után változás nem következhet be. A közös ajánlattevők kötelesek maguk közül egy, a közbeszerzési eljárásban a közös ajánlatevők nevében eljárni jogosult képviselőt (az egyik konzorciumi tagot) megjelölni. A közös ajánlattevők képviseletében tett minden nyilatkozatnak egyértelműen tartalmaznia kell a közös ajánlattevők megjelölését (nevét, székhelyét). </w:t>
      </w:r>
    </w:p>
    <w:p w14:paraId="07FC34FD"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Döntőbizottság a konzorciumok jog- és ügyfélképességével kapcsolatosan a következőkben ismertetett bírósági ítéletekre és döntőbizottsági joggyakorlatra hívta fel a közbeszerzési eljárásokban részt vevők figyelmét: </w:t>
      </w:r>
    </w:p>
    <w:p w14:paraId="43E4DC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Fővárosi Ítélőtábla 3.Kf.27.267/2009/11.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a Kbt., sem más jogszabály a konzorciumot jogalanyisággal, jogképességgel nem ruházza fel, ezért harmadik személyek felé szerződéses nyilatkozatot a tagok személyesen vagy képviselő útján tehetnek. Közös ajánlattétel esetén az ajánlathoz csatolni szükséges a közös ajánlattevők által kötött együttműködési megállapodást. </w:t>
      </w:r>
    </w:p>
    <w:p w14:paraId="0CBD16C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Megállapodásnak kötelezően tartalmaznia kell: </w:t>
      </w:r>
    </w:p>
    <w:p w14:paraId="4CA1B32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 abban részt vevő felek (a továbbiakban: Tagok) nevét, székhelyét, </w:t>
      </w:r>
    </w:p>
    <w:p w14:paraId="50C7CEB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 a közbeszerzési eljárás megnevezését és az eljárást megindító felhívás számát, </w:t>
      </w:r>
    </w:p>
    <w:p w14:paraId="3E0B6FA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a közbeszerzési eljárásban közösen nyújtanak be ajánlatot, nyertességük esetén a szerződést megkötik, valamint a szerződést az előírásoknak megfelelően teljesítik, </w:t>
      </w:r>
    </w:p>
    <w:p w14:paraId="38F4BCE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nyertességük esetén a Tagok a szerződés teljesítéséért az ajánlatkérő felé egyetemlegesen felelnek, </w:t>
      </w:r>
    </w:p>
    <w:p w14:paraId="2521CF9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vezető Tag megnevezését, azzal, hogy a vezető Tag (illetve képviseletére jogosult természetes személy) korlátozás nélkül jogosult a Tagok nevében jognyilatkozatok megtételére a közbeszerzési eljárás során és a szerződés teljesítése során, kivéve a nyertesség esetén kötendő szerződés aláírását, amelyet mindegyik Tagnak alá kell írnia, </w:t>
      </w:r>
    </w:p>
    <w:p w14:paraId="6DC9F59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Tagok szerződés teljesítésével összefüggő feladatainak leírását, az ellenszolgáltatásból való részesedésük százalékos mértékét, </w:t>
      </w:r>
    </w:p>
    <w:p w14:paraId="762E9F16"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külön-külön nyújtják be számláikat, </w:t>
      </w:r>
    </w:p>
    <w:p w14:paraId="419F99F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megállapodás az ajánlat benyújtásának napján érvényes és hatályos, és hatálya, teljesítése, alkalmazhatósága vagy végrehajthatósága nem függ bontó feltételtől, </w:t>
      </w:r>
    </w:p>
    <w:p w14:paraId="6371E6C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valamennyi tag cégszerű aláírását. </w:t>
      </w:r>
    </w:p>
    <w:p w14:paraId="333118A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Kbt. 3. §-</w:t>
      </w:r>
      <w:proofErr w:type="spellStart"/>
      <w:r w:rsidRPr="006C093F">
        <w:rPr>
          <w:rFonts w:ascii="Times New Roman" w:hAnsi="Times New Roman" w:cs="Times New Roman"/>
          <w:sz w:val="23"/>
          <w:szCs w:val="23"/>
        </w:rPr>
        <w:t>ának</w:t>
      </w:r>
      <w:proofErr w:type="spellEnd"/>
      <w:r w:rsidRPr="006C093F">
        <w:rPr>
          <w:rFonts w:ascii="Times New Roman" w:hAnsi="Times New Roman" w:cs="Times New Roman"/>
          <w:sz w:val="23"/>
          <w:szCs w:val="23"/>
        </w:rPr>
        <w:t xml:space="preserve"> 2. pontja alapján alvállalkozó: az a gazdasági szereplő, aki (amely) a közbeszerzési eljárás eredményeként megkötött szerződés teljesítésében az ajánlattevő által bevontan közvetlenül vesz részt, kivéve </w:t>
      </w:r>
    </w:p>
    <w:p w14:paraId="5736DB7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azon gazdasági szereplőt, amely tevékenységét kizárólagos jog alapján végzi, </w:t>
      </w:r>
    </w:p>
    <w:p w14:paraId="6417F161"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b) a szerződés teljesítéséhez igénybe venni kívánt gyártót, forgalmazót, alkatrész vagy alapanyag eladóját, </w:t>
      </w:r>
    </w:p>
    <w:p w14:paraId="198A68A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c) építési beruházás esetén az építőanyag-eladót. </w:t>
      </w:r>
    </w:p>
    <w:p w14:paraId="4227721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w:t>
      </w:r>
    </w:p>
    <w:p w14:paraId="185109E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 </w:t>
      </w:r>
    </w:p>
    <w:p w14:paraId="449E7DD9" w14:textId="22B78997" w:rsidR="0087762A"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a Kbt. 71. §-</w:t>
      </w:r>
      <w:proofErr w:type="spellStart"/>
      <w:r w:rsidRPr="006C093F">
        <w:rPr>
          <w:rFonts w:ascii="Times New Roman" w:hAnsi="Times New Roman" w:cs="Times New Roman"/>
          <w:sz w:val="23"/>
          <w:szCs w:val="23"/>
        </w:rPr>
        <w:t>ában</w:t>
      </w:r>
      <w:proofErr w:type="spellEnd"/>
      <w:r w:rsidRPr="006C093F">
        <w:rPr>
          <w:rFonts w:ascii="Times New Roman" w:hAnsi="Times New Roman" w:cs="Times New Roman"/>
          <w:sz w:val="23"/>
          <w:szCs w:val="23"/>
        </w:rPr>
        <w:t xml:space="preserve"> foglaltak szerint </w:t>
      </w:r>
      <w:proofErr w:type="spellStart"/>
      <w:r w:rsidRPr="006C093F">
        <w:rPr>
          <w:rFonts w:ascii="Times New Roman" w:hAnsi="Times New Roman" w:cs="Times New Roman"/>
          <w:sz w:val="23"/>
          <w:szCs w:val="23"/>
        </w:rPr>
        <w:t>teljeskörűen</w:t>
      </w:r>
      <w:proofErr w:type="spellEnd"/>
      <w:r w:rsidRPr="006C093F">
        <w:rPr>
          <w:rFonts w:ascii="Times New Roman" w:hAnsi="Times New Roman" w:cs="Times New Roman"/>
          <w:sz w:val="23"/>
          <w:szCs w:val="23"/>
        </w:rPr>
        <w:t xml:space="preserve"> biztosítja a hiánypótlás</w:t>
      </w:r>
      <w:r w:rsidR="00F82D05" w:rsidRPr="006C093F">
        <w:rPr>
          <w:rFonts w:ascii="Times New Roman" w:hAnsi="Times New Roman" w:cs="Times New Roman"/>
          <w:sz w:val="23"/>
          <w:szCs w:val="23"/>
        </w:rPr>
        <w:t xml:space="preserve"> lehetőségét. A kiegészítő tájékoztatásokra adott ajánlatkérői válaszok a publikálást követően a közbeszerzési dokumentumok részét képezik.</w:t>
      </w:r>
    </w:p>
    <w:p w14:paraId="5C3B747E" w14:textId="6FF0EDD9" w:rsidR="00E1210D" w:rsidRPr="006C093F" w:rsidRDefault="00E1210D">
      <w:pPr>
        <w:rPr>
          <w:rFonts w:ascii="Times New Roman" w:hAnsi="Times New Roman" w:cs="Times New Roman"/>
          <w:sz w:val="23"/>
          <w:szCs w:val="23"/>
        </w:rPr>
      </w:pPr>
      <w:r w:rsidRPr="006C093F">
        <w:rPr>
          <w:rFonts w:ascii="Times New Roman" w:hAnsi="Times New Roman" w:cs="Times New Roman"/>
          <w:sz w:val="23"/>
          <w:szCs w:val="23"/>
        </w:rPr>
        <w:br w:type="page"/>
      </w:r>
    </w:p>
    <w:p w14:paraId="08E18324" w14:textId="05ED73D2" w:rsidR="00E1210D" w:rsidRPr="006C093F" w:rsidRDefault="00E1210D" w:rsidP="00E1210D">
      <w:pPr>
        <w:spacing w:line="240" w:lineRule="auto"/>
        <w:jc w:val="right"/>
        <w:rPr>
          <w:rFonts w:ascii="Times New Roman" w:hAnsi="Times New Roman" w:cs="Times New Roman"/>
          <w:sz w:val="23"/>
          <w:szCs w:val="23"/>
        </w:rPr>
      </w:pPr>
      <w:r w:rsidRPr="006C093F">
        <w:rPr>
          <w:rFonts w:ascii="Times New Roman" w:hAnsi="Times New Roman" w:cs="Times New Roman"/>
          <w:sz w:val="23"/>
          <w:szCs w:val="23"/>
        </w:rPr>
        <w:lastRenderedPageBreak/>
        <w:t>1. számú melléklet</w:t>
      </w:r>
    </w:p>
    <w:p w14:paraId="4DAE5B31" w14:textId="77777777" w:rsidR="00E1210D" w:rsidRPr="006C093F" w:rsidRDefault="00E1210D" w:rsidP="00E1210D">
      <w:pPr>
        <w:spacing w:line="240" w:lineRule="auto"/>
        <w:jc w:val="right"/>
        <w:rPr>
          <w:rFonts w:ascii="Times New Roman" w:hAnsi="Times New Roman" w:cs="Times New Roman"/>
          <w:sz w:val="23"/>
          <w:szCs w:val="23"/>
        </w:rPr>
      </w:pPr>
    </w:p>
    <w:p w14:paraId="0AEFE693" w14:textId="2EB6CED5" w:rsidR="00E1210D" w:rsidRPr="006C093F" w:rsidRDefault="00E1210D" w:rsidP="00E1210D">
      <w:pPr>
        <w:spacing w:line="240" w:lineRule="auto"/>
        <w:jc w:val="center"/>
        <w:rPr>
          <w:rFonts w:ascii="Times New Roman" w:hAnsi="Times New Roman" w:cs="Times New Roman"/>
          <w:b/>
          <w:bCs/>
          <w:sz w:val="23"/>
          <w:szCs w:val="23"/>
        </w:rPr>
      </w:pPr>
      <w:r w:rsidRPr="006C093F">
        <w:rPr>
          <w:rFonts w:ascii="Times New Roman" w:hAnsi="Times New Roman" w:cs="Times New Roman"/>
          <w:b/>
          <w:bCs/>
          <w:sz w:val="23"/>
          <w:szCs w:val="23"/>
        </w:rPr>
        <w:t>AJÁNLATKÉRŐI TELEPHELYEK LISTÁJA</w:t>
      </w:r>
    </w:p>
    <w:p w14:paraId="1653E07F" w14:textId="77777777" w:rsidR="0087762A" w:rsidRPr="006C093F" w:rsidRDefault="0087762A" w:rsidP="00A41FDF">
      <w:pPr>
        <w:spacing w:line="240" w:lineRule="auto"/>
        <w:jc w:val="both"/>
        <w:rPr>
          <w:rFonts w:ascii="Times New Roman" w:hAnsi="Times New Roman" w:cs="Times New Roman"/>
          <w:sz w:val="23"/>
          <w:szCs w:val="23"/>
        </w:rPr>
      </w:pPr>
    </w:p>
    <w:p w14:paraId="6F43487B" w14:textId="422AF30E"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Bentlakásos idősotthonok, 365 napos szolgáltatási időszak: (mindkét rész)</w:t>
      </w:r>
    </w:p>
    <w:p w14:paraId="03407D6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Dózsa György út 46. </w:t>
      </w:r>
    </w:p>
    <w:p w14:paraId="5C18002E"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w:t>
      </w:r>
      <w:proofErr w:type="spellStart"/>
      <w:r w:rsidRPr="006C093F">
        <w:rPr>
          <w:rFonts w:ascii="Times New Roman" w:hAnsi="Times New Roman" w:cs="Times New Roman"/>
          <w:sz w:val="23"/>
          <w:szCs w:val="23"/>
        </w:rPr>
        <w:t>Peterdy</w:t>
      </w:r>
      <w:proofErr w:type="spellEnd"/>
      <w:r w:rsidRPr="006C093F">
        <w:rPr>
          <w:rFonts w:ascii="Times New Roman" w:hAnsi="Times New Roman" w:cs="Times New Roman"/>
          <w:sz w:val="23"/>
          <w:szCs w:val="23"/>
        </w:rPr>
        <w:t xml:space="preserve"> utca 16. </w:t>
      </w:r>
    </w:p>
    <w:p w14:paraId="4BBE2304" w14:textId="77777777" w:rsidR="00F72662" w:rsidRPr="006C093F" w:rsidRDefault="00F72662" w:rsidP="00F72662">
      <w:pPr>
        <w:spacing w:line="240" w:lineRule="auto"/>
        <w:jc w:val="both"/>
        <w:rPr>
          <w:rFonts w:ascii="Times New Roman" w:hAnsi="Times New Roman" w:cs="Times New Roman"/>
          <w:b/>
          <w:bCs/>
          <w:sz w:val="23"/>
          <w:szCs w:val="23"/>
        </w:rPr>
      </w:pPr>
    </w:p>
    <w:p w14:paraId="1FCBD927" w14:textId="0731E220"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Idős nappali klubok, 365 napos szolgáltatási időszak: (csak 1. rész)</w:t>
      </w:r>
    </w:p>
    <w:p w14:paraId="6A5681FC"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Király utca 97.</w:t>
      </w:r>
    </w:p>
    <w:p w14:paraId="13C59211"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1074 Bp. Dohány u. 22-24. </w:t>
      </w:r>
    </w:p>
    <w:p w14:paraId="1D8150C6"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Dózsa György út 46. </w:t>
      </w:r>
    </w:p>
    <w:p w14:paraId="0504710F"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w:t>
      </w:r>
      <w:proofErr w:type="spellStart"/>
      <w:r w:rsidRPr="006C093F">
        <w:rPr>
          <w:rFonts w:ascii="Times New Roman" w:hAnsi="Times New Roman" w:cs="Times New Roman"/>
          <w:sz w:val="23"/>
          <w:szCs w:val="23"/>
        </w:rPr>
        <w:t>Peterdy</w:t>
      </w:r>
      <w:proofErr w:type="spellEnd"/>
      <w:r w:rsidRPr="006C093F">
        <w:rPr>
          <w:rFonts w:ascii="Times New Roman" w:hAnsi="Times New Roman" w:cs="Times New Roman"/>
          <w:sz w:val="23"/>
          <w:szCs w:val="23"/>
        </w:rPr>
        <w:t xml:space="preserve"> utca 16. </w:t>
      </w:r>
    </w:p>
    <w:p w14:paraId="65553816" w14:textId="77777777" w:rsidR="00F72662" w:rsidRPr="006C093F" w:rsidRDefault="00F72662" w:rsidP="00F72662">
      <w:pPr>
        <w:spacing w:line="240" w:lineRule="auto"/>
        <w:jc w:val="both"/>
        <w:rPr>
          <w:rFonts w:ascii="Times New Roman" w:hAnsi="Times New Roman" w:cs="Times New Roman"/>
          <w:sz w:val="23"/>
          <w:szCs w:val="23"/>
        </w:rPr>
      </w:pPr>
    </w:p>
    <w:p w14:paraId="1671F79C" w14:textId="119CE27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Bölcsődék: (csak 1. rész)</w:t>
      </w:r>
    </w:p>
    <w:p w14:paraId="61938D17"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Lövölde tér 1.</w:t>
      </w:r>
    </w:p>
    <w:p w14:paraId="74989CB8"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Városligeti fasor 39-42.</w:t>
      </w:r>
    </w:p>
    <w:p w14:paraId="1DC1383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Dob u. 23.</w:t>
      </w:r>
    </w:p>
    <w:p w14:paraId="1896ECCD" w14:textId="77777777" w:rsidR="00F72662" w:rsidRPr="006C093F" w:rsidRDefault="00F72662" w:rsidP="00F72662">
      <w:pPr>
        <w:spacing w:line="240" w:lineRule="auto"/>
        <w:jc w:val="both"/>
        <w:rPr>
          <w:rFonts w:ascii="Times New Roman" w:hAnsi="Times New Roman" w:cs="Times New Roman"/>
          <w:sz w:val="23"/>
          <w:szCs w:val="23"/>
        </w:rPr>
      </w:pPr>
    </w:p>
    <w:p w14:paraId="7107453E" w14:textId="24FC22E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Varázsdoboz játszóház: (csak 1. rész)</w:t>
      </w:r>
    </w:p>
    <w:p w14:paraId="57CA0CFD"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Dob u. 27.</w:t>
      </w:r>
    </w:p>
    <w:p w14:paraId="7D613A7F" w14:textId="77777777" w:rsidR="00F72662" w:rsidRPr="006C093F" w:rsidRDefault="00F72662" w:rsidP="00F72662">
      <w:pPr>
        <w:spacing w:line="240" w:lineRule="auto"/>
        <w:jc w:val="both"/>
        <w:rPr>
          <w:rFonts w:ascii="Times New Roman" w:hAnsi="Times New Roman" w:cs="Times New Roman"/>
          <w:sz w:val="23"/>
          <w:szCs w:val="23"/>
        </w:rPr>
      </w:pPr>
    </w:p>
    <w:p w14:paraId="160E0C41" w14:textId="6C66FFC0"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Üzemeltetési csoport, (csak 1. rész) Házi segítségnyújtás: (mindkét rész)</w:t>
      </w:r>
    </w:p>
    <w:p w14:paraId="33F8E5A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Dohány u. 22-24.</w:t>
      </w:r>
    </w:p>
    <w:p w14:paraId="6E8F929B" w14:textId="77777777" w:rsidR="00F72662" w:rsidRPr="006C093F" w:rsidRDefault="00F72662" w:rsidP="00F72662">
      <w:pPr>
        <w:spacing w:line="240" w:lineRule="auto"/>
        <w:jc w:val="both"/>
        <w:rPr>
          <w:rFonts w:ascii="Times New Roman" w:hAnsi="Times New Roman" w:cs="Times New Roman"/>
          <w:sz w:val="23"/>
          <w:szCs w:val="23"/>
        </w:rPr>
      </w:pPr>
    </w:p>
    <w:p w14:paraId="14F83B13" w14:textId="007441D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Egészségügyi terület (mindkét rész)</w:t>
      </w:r>
    </w:p>
    <w:p w14:paraId="11FEF7A3" w14:textId="7777777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Védőnők:</w:t>
      </w:r>
    </w:p>
    <w:p w14:paraId="7D6ED05F" w14:textId="38A6D743"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Rottenbiller u. 27.</w:t>
      </w:r>
      <w:r w:rsidR="00361ACA">
        <w:rPr>
          <w:rFonts w:ascii="Times New Roman" w:hAnsi="Times New Roman" w:cs="Times New Roman"/>
          <w:sz w:val="23"/>
          <w:szCs w:val="23"/>
        </w:rPr>
        <w:t xml:space="preserve"> (amennyiben a DPC átadás 2023.12.31-ig megtörténik, akkor ez a telephely is kikerül a teljesítési helyek listájáról)</w:t>
      </w:r>
    </w:p>
    <w:p w14:paraId="51DC5F4F" w14:textId="4B8526D8"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Gyerekfogászat:</w:t>
      </w:r>
    </w:p>
    <w:p w14:paraId="78A1ECF0" w14:textId="368B3B3E"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Hevesi Sándor tér 1.</w:t>
      </w:r>
    </w:p>
    <w:p w14:paraId="770BA05B" w14:textId="7777777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Szájsebészet:</w:t>
      </w:r>
    </w:p>
    <w:p w14:paraId="1ABD373A" w14:textId="227828C9"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1074 Bp. </w:t>
      </w:r>
      <w:proofErr w:type="spellStart"/>
      <w:r w:rsidRPr="006C093F">
        <w:rPr>
          <w:rFonts w:ascii="Times New Roman" w:hAnsi="Times New Roman" w:cs="Times New Roman"/>
          <w:sz w:val="23"/>
          <w:szCs w:val="23"/>
        </w:rPr>
        <w:t>Csengery</w:t>
      </w:r>
      <w:proofErr w:type="spellEnd"/>
      <w:r w:rsidRPr="006C093F">
        <w:rPr>
          <w:rFonts w:ascii="Times New Roman" w:hAnsi="Times New Roman" w:cs="Times New Roman"/>
          <w:sz w:val="23"/>
          <w:szCs w:val="23"/>
        </w:rPr>
        <w:t xml:space="preserve"> u. 25.</w:t>
      </w:r>
    </w:p>
    <w:p w14:paraId="30F94AA5" w14:textId="77777777" w:rsidR="004D29D6" w:rsidRPr="006C093F" w:rsidRDefault="004D29D6" w:rsidP="00F72662">
      <w:pPr>
        <w:spacing w:line="240" w:lineRule="auto"/>
        <w:jc w:val="both"/>
        <w:rPr>
          <w:rFonts w:ascii="Times New Roman" w:hAnsi="Times New Roman" w:cs="Times New Roman"/>
          <w:sz w:val="23"/>
          <w:szCs w:val="23"/>
        </w:rPr>
      </w:pPr>
    </w:p>
    <w:p w14:paraId="018B92D1" w14:textId="19CDA2A1"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Étkeztetési, ellátotti, pénz és értékkezelési csoport: (csak 1. rész)</w:t>
      </w:r>
    </w:p>
    <w:p w14:paraId="315D3DEC" w14:textId="76C16B6D"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Dózsa György út 70.</w:t>
      </w:r>
    </w:p>
    <w:p w14:paraId="2D5ED8E1" w14:textId="77777777" w:rsidR="004D29D6" w:rsidRPr="006C093F" w:rsidRDefault="004D29D6" w:rsidP="00F72662">
      <w:pPr>
        <w:spacing w:line="240" w:lineRule="auto"/>
        <w:jc w:val="both"/>
        <w:rPr>
          <w:rFonts w:ascii="Times New Roman" w:hAnsi="Times New Roman" w:cs="Times New Roman"/>
          <w:sz w:val="23"/>
          <w:szCs w:val="23"/>
        </w:rPr>
      </w:pPr>
    </w:p>
    <w:p w14:paraId="611D4B84" w14:textId="0D7C4D3E"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Központi irányítás: (csak 1. rész)</w:t>
      </w:r>
    </w:p>
    <w:p w14:paraId="3BE6FD6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1072 Bp. Nyár u. 7.</w:t>
      </w:r>
    </w:p>
    <w:p w14:paraId="2794AC04" w14:textId="77777777" w:rsidR="00F72662" w:rsidRPr="006C093F" w:rsidRDefault="00F72662" w:rsidP="00F72662">
      <w:pPr>
        <w:spacing w:line="240" w:lineRule="auto"/>
        <w:jc w:val="both"/>
        <w:rPr>
          <w:rFonts w:ascii="Times New Roman" w:hAnsi="Times New Roman" w:cs="Times New Roman"/>
          <w:sz w:val="23"/>
          <w:szCs w:val="23"/>
        </w:rPr>
      </w:pPr>
    </w:p>
    <w:p w14:paraId="0D97ED7F" w14:textId="443596BC"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Gyermekjóléti és családsegítő központ (csak 1. rész)</w:t>
      </w:r>
    </w:p>
    <w:p w14:paraId="187EE506"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1073 Bp. Kertész u.20.</w:t>
      </w:r>
    </w:p>
    <w:p w14:paraId="5724E062"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Hutyra u. 11-15.</w:t>
      </w:r>
    </w:p>
    <w:p w14:paraId="3CC0FB33" w14:textId="77777777" w:rsidR="00F72662" w:rsidRPr="006C093F" w:rsidRDefault="00F72662" w:rsidP="00F72662">
      <w:pPr>
        <w:spacing w:line="240" w:lineRule="auto"/>
        <w:jc w:val="both"/>
        <w:rPr>
          <w:rFonts w:ascii="Times New Roman" w:hAnsi="Times New Roman" w:cs="Times New Roman"/>
          <w:sz w:val="23"/>
          <w:szCs w:val="23"/>
        </w:rPr>
      </w:pPr>
    </w:p>
    <w:p w14:paraId="5271A712" w14:textId="52FAA6F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Stratégiai és fejlesztési iroda: (csak 1. rész)</w:t>
      </w:r>
    </w:p>
    <w:p w14:paraId="6D234BAE"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Lövölde tér 7.</w:t>
      </w:r>
    </w:p>
    <w:p w14:paraId="7E1B52DC" w14:textId="77777777" w:rsidR="00F72662" w:rsidRPr="006C093F" w:rsidRDefault="00F72662" w:rsidP="00F72662">
      <w:pPr>
        <w:spacing w:line="240" w:lineRule="auto"/>
        <w:jc w:val="both"/>
        <w:rPr>
          <w:rFonts w:ascii="Times New Roman" w:hAnsi="Times New Roman" w:cs="Times New Roman"/>
          <w:sz w:val="23"/>
          <w:szCs w:val="23"/>
        </w:rPr>
      </w:pPr>
    </w:p>
    <w:p w14:paraId="7946BD7A" w14:textId="7E4931DC"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Ügyeleti rendelő (mindkét rész)</w:t>
      </w:r>
    </w:p>
    <w:p w14:paraId="29DFDF64"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1073 Bp. Dob u. 86.</w:t>
      </w:r>
    </w:p>
    <w:p w14:paraId="0C89D2BA" w14:textId="77777777" w:rsidR="00F72662" w:rsidRPr="006C093F" w:rsidRDefault="00F72662" w:rsidP="00F72662">
      <w:pPr>
        <w:spacing w:line="240" w:lineRule="auto"/>
        <w:jc w:val="both"/>
        <w:rPr>
          <w:rFonts w:ascii="Times New Roman" w:hAnsi="Times New Roman" w:cs="Times New Roman"/>
          <w:sz w:val="23"/>
          <w:szCs w:val="23"/>
        </w:rPr>
      </w:pPr>
    </w:p>
    <w:p w14:paraId="1E65E36B" w14:textId="469818B3"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Gyermek háziorvosok (mindkét rész)</w:t>
      </w:r>
    </w:p>
    <w:p w14:paraId="2D562001" w14:textId="66B17B53"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Bp. Rottenbiller u. 12. </w:t>
      </w:r>
    </w:p>
    <w:p w14:paraId="23B14AD1" w14:textId="77777777" w:rsidR="004D29D6" w:rsidRPr="006C093F" w:rsidRDefault="004D29D6" w:rsidP="00F72662">
      <w:pPr>
        <w:spacing w:line="240" w:lineRule="auto"/>
        <w:jc w:val="both"/>
        <w:rPr>
          <w:rFonts w:ascii="Times New Roman" w:hAnsi="Times New Roman" w:cs="Times New Roman"/>
          <w:sz w:val="23"/>
          <w:szCs w:val="23"/>
        </w:rPr>
      </w:pPr>
    </w:p>
    <w:p w14:paraId="5C168E11" w14:textId="11D955D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Felnőtt háziorvosok (mindkét rész)</w:t>
      </w:r>
    </w:p>
    <w:p w14:paraId="68551BD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Wesselényi u 11.</w:t>
      </w:r>
    </w:p>
    <w:p w14:paraId="241AA02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1072 Bp. Klauzál u. 23.</w:t>
      </w:r>
    </w:p>
    <w:p w14:paraId="2C7F2B8C"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1077 Bp. Hevesi Sándor tér 1. </w:t>
      </w:r>
    </w:p>
    <w:p w14:paraId="25B66DD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Dembinszky u. 7.</w:t>
      </w:r>
    </w:p>
    <w:p w14:paraId="62A135C9"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1078 Bp. István u. 35.</w:t>
      </w:r>
    </w:p>
    <w:p w14:paraId="5D9947F2"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1076 Bp. Péterffy Sándor u. 47.</w:t>
      </w:r>
    </w:p>
    <w:p w14:paraId="321009B9" w14:textId="5C69E647" w:rsidR="009A2728"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Dózsa György út 60.</w:t>
      </w:r>
    </w:p>
    <w:sectPr w:rsidR="009A2728" w:rsidRPr="006C093F" w:rsidSect="00306645">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219D" w14:textId="77777777" w:rsidR="00C71694" w:rsidRDefault="00C71694" w:rsidP="00E1210D">
      <w:pPr>
        <w:spacing w:after="0" w:line="240" w:lineRule="auto"/>
      </w:pPr>
      <w:r>
        <w:separator/>
      </w:r>
    </w:p>
  </w:endnote>
  <w:endnote w:type="continuationSeparator" w:id="0">
    <w:p w14:paraId="26051F94" w14:textId="77777777" w:rsidR="00C71694" w:rsidRDefault="00C71694" w:rsidP="00E1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971734"/>
      <w:docPartObj>
        <w:docPartGallery w:val="Page Numbers (Bottom of Page)"/>
        <w:docPartUnique/>
      </w:docPartObj>
    </w:sdtPr>
    <w:sdtEndPr>
      <w:rPr>
        <w:noProof/>
      </w:rPr>
    </w:sdtEndPr>
    <w:sdtContent>
      <w:p w14:paraId="49014227" w14:textId="2ED57D18" w:rsidR="00E1210D" w:rsidRDefault="00E1210D">
        <w:pPr>
          <w:pStyle w:val="llb"/>
          <w:jc w:val="right"/>
        </w:pPr>
        <w:r>
          <w:fldChar w:fldCharType="begin"/>
        </w:r>
        <w:r>
          <w:instrText xml:space="preserve"> PAGE   \* MERGEFORMAT </w:instrText>
        </w:r>
        <w:r>
          <w:fldChar w:fldCharType="separate"/>
        </w:r>
        <w:r>
          <w:rPr>
            <w:noProof/>
          </w:rPr>
          <w:t>2</w:t>
        </w:r>
        <w:r>
          <w:rPr>
            <w:noProof/>
          </w:rPr>
          <w:fldChar w:fldCharType="end"/>
        </w:r>
      </w:p>
    </w:sdtContent>
  </w:sdt>
  <w:p w14:paraId="41FAF0F3" w14:textId="77777777" w:rsidR="00E1210D" w:rsidRDefault="00E1210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DBF4F" w14:textId="77777777" w:rsidR="00C71694" w:rsidRDefault="00C71694" w:rsidP="00E1210D">
      <w:pPr>
        <w:spacing w:after="0" w:line="240" w:lineRule="auto"/>
      </w:pPr>
      <w:r>
        <w:separator/>
      </w:r>
    </w:p>
  </w:footnote>
  <w:footnote w:type="continuationSeparator" w:id="0">
    <w:p w14:paraId="1E22BF2E" w14:textId="77777777" w:rsidR="00C71694" w:rsidRDefault="00C71694" w:rsidP="00E12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B48"/>
    <w:multiLevelType w:val="hybridMultilevel"/>
    <w:tmpl w:val="9352213C"/>
    <w:lvl w:ilvl="0" w:tplc="5022B8C0">
      <w:start w:val="1"/>
      <w:numFmt w:val="decimal"/>
      <w:lvlText w:val="%1."/>
      <w:lvlJc w:val="left"/>
      <w:pPr>
        <w:ind w:left="1068" w:hanging="360"/>
      </w:pPr>
      <w:rPr>
        <w:rFonts w:cs="Times New Roman" w:hint="default"/>
        <w:b/>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 w15:restartNumberingAfterBreak="0">
    <w:nsid w:val="02CB5DBC"/>
    <w:multiLevelType w:val="hybridMultilevel"/>
    <w:tmpl w:val="986AB93A"/>
    <w:lvl w:ilvl="0" w:tplc="FFFFFFFF">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4931DE2"/>
    <w:multiLevelType w:val="hybridMultilevel"/>
    <w:tmpl w:val="6D04B57E"/>
    <w:lvl w:ilvl="0" w:tplc="4CE2F39C">
      <w:start w:val="6"/>
      <w:numFmt w:val="bullet"/>
      <w:lvlText w:val="-"/>
      <w:lvlJc w:val="left"/>
      <w:pPr>
        <w:ind w:left="720" w:hanging="360"/>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A047D3"/>
    <w:multiLevelType w:val="hybridMultilevel"/>
    <w:tmpl w:val="E5CA386E"/>
    <w:lvl w:ilvl="0" w:tplc="BA6E89FA">
      <w:start w:val="6"/>
      <w:numFmt w:val="bullet"/>
      <w:lvlText w:val="-"/>
      <w:lvlJc w:val="left"/>
      <w:pPr>
        <w:ind w:left="786" w:hanging="360"/>
      </w:pPr>
      <w:rPr>
        <w:rFonts w:ascii="Calibri" w:eastAsiaTheme="minorHAnsi" w:hAnsi="Calibri" w:cs="Calibri"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 w15:restartNumberingAfterBreak="0">
    <w:nsid w:val="22206BBE"/>
    <w:multiLevelType w:val="hybridMultilevel"/>
    <w:tmpl w:val="986AB93A"/>
    <w:lvl w:ilvl="0" w:tplc="9AECC5C0">
      <w:start w:val="1"/>
      <w:numFmt w:val="decimal"/>
      <w:lvlText w:val="%1."/>
      <w:lvlJc w:val="left"/>
      <w:pPr>
        <w:ind w:left="502" w:hanging="360"/>
      </w:pPr>
      <w:rPr>
        <w:rFonts w:hint="default"/>
        <w:b/>
        <w:bCs/>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 w15:restartNumberingAfterBreak="0">
    <w:nsid w:val="2B0F08DD"/>
    <w:multiLevelType w:val="hybridMultilevel"/>
    <w:tmpl w:val="8092B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 w15:restartNumberingAfterBreak="0">
    <w:nsid w:val="307D5D06"/>
    <w:multiLevelType w:val="hybridMultilevel"/>
    <w:tmpl w:val="EBF80F64"/>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7750FC"/>
    <w:multiLevelType w:val="hybridMultilevel"/>
    <w:tmpl w:val="B486F75A"/>
    <w:lvl w:ilvl="0" w:tplc="7C3A5E80">
      <w:numFmt w:val="bullet"/>
      <w:lvlText w:val="-"/>
      <w:lvlJc w:val="left"/>
      <w:pPr>
        <w:ind w:left="855" w:hanging="495"/>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DAF2B16"/>
    <w:multiLevelType w:val="hybridMultilevel"/>
    <w:tmpl w:val="2DA0C51C"/>
    <w:lvl w:ilvl="0" w:tplc="75723A3A">
      <w:start w:val="2"/>
      <w:numFmt w:val="bullet"/>
      <w:lvlText w:val="-"/>
      <w:lvlJc w:val="left"/>
      <w:pPr>
        <w:ind w:left="502" w:hanging="360"/>
      </w:pPr>
      <w:rPr>
        <w:rFonts w:ascii="Palatino Linotype" w:eastAsiaTheme="minorHAnsi" w:hAnsi="Palatino Linotype" w:cstheme="minorBidi" w:hint="default"/>
        <w:b w:val="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4DA628E7"/>
    <w:multiLevelType w:val="hybridMultilevel"/>
    <w:tmpl w:val="E6226908"/>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CE201B6"/>
    <w:multiLevelType w:val="hybridMultilevel"/>
    <w:tmpl w:val="C68EED70"/>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69F82C61"/>
    <w:multiLevelType w:val="hybridMultilevel"/>
    <w:tmpl w:val="6C020192"/>
    <w:lvl w:ilvl="0" w:tplc="596634C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C874E91"/>
    <w:multiLevelType w:val="hybridMultilevel"/>
    <w:tmpl w:val="16CCE9E0"/>
    <w:lvl w:ilvl="0" w:tplc="BAFAAC7E">
      <w:start w:val="1"/>
      <w:numFmt w:val="decimal"/>
      <w:lvlText w:val="%1."/>
      <w:lvlJc w:val="left"/>
      <w:pPr>
        <w:ind w:left="720" w:hanging="360"/>
      </w:pPr>
      <w:rPr>
        <w:rFonts w:ascii="Palatino Linotype" w:eastAsiaTheme="minorHAnsi" w:hAnsi="Palatino Linotype" w:cstheme="minorBid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0D7EB1"/>
    <w:multiLevelType w:val="hybridMultilevel"/>
    <w:tmpl w:val="FDA2F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6A159B0"/>
    <w:multiLevelType w:val="hybridMultilevel"/>
    <w:tmpl w:val="F1140E9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F953DC7"/>
    <w:multiLevelType w:val="hybridMultilevel"/>
    <w:tmpl w:val="F7A868F6"/>
    <w:lvl w:ilvl="0" w:tplc="77F09692">
      <w:start w:val="1"/>
      <w:numFmt w:val="bullet"/>
      <w:lvlText w:val="-"/>
      <w:lvlJc w:val="left"/>
      <w:pPr>
        <w:ind w:left="1068" w:hanging="360"/>
      </w:pPr>
      <w:rPr>
        <w:rFonts w:ascii="Times New Roman" w:eastAsia="Times New Roman" w:hAnsi="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1327172327">
    <w:abstractNumId w:val="14"/>
  </w:num>
  <w:num w:numId="2" w16cid:durableId="1903829251">
    <w:abstractNumId w:val="13"/>
  </w:num>
  <w:num w:numId="3" w16cid:durableId="1641228676">
    <w:abstractNumId w:val="3"/>
  </w:num>
  <w:num w:numId="4" w16cid:durableId="2090689990">
    <w:abstractNumId w:val="5"/>
  </w:num>
  <w:num w:numId="5" w16cid:durableId="1098603043">
    <w:abstractNumId w:val="7"/>
  </w:num>
  <w:num w:numId="6" w16cid:durableId="1190071795">
    <w:abstractNumId w:val="11"/>
  </w:num>
  <w:num w:numId="7" w16cid:durableId="46802137">
    <w:abstractNumId w:val="10"/>
  </w:num>
  <w:num w:numId="8" w16cid:durableId="238910527">
    <w:abstractNumId w:val="8"/>
  </w:num>
  <w:num w:numId="9" w16cid:durableId="550844649">
    <w:abstractNumId w:val="15"/>
  </w:num>
  <w:num w:numId="10" w16cid:durableId="122190282">
    <w:abstractNumId w:val="4"/>
  </w:num>
  <w:num w:numId="11" w16cid:durableId="371464542">
    <w:abstractNumId w:val="6"/>
  </w:num>
  <w:num w:numId="12" w16cid:durableId="1700817264">
    <w:abstractNumId w:val="9"/>
  </w:num>
  <w:num w:numId="13" w16cid:durableId="1128822212">
    <w:abstractNumId w:val="2"/>
  </w:num>
  <w:num w:numId="14" w16cid:durableId="1258513572">
    <w:abstractNumId w:val="1"/>
  </w:num>
  <w:num w:numId="15" w16cid:durableId="1934319547">
    <w:abstractNumId w:val="0"/>
  </w:num>
  <w:num w:numId="16" w16cid:durableId="1565942701">
    <w:abstractNumId w:val="17"/>
  </w:num>
  <w:num w:numId="17" w16cid:durableId="11541907">
    <w:abstractNumId w:val="12"/>
  </w:num>
  <w:num w:numId="18" w16cid:durableId="11510164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8BB"/>
    <w:rsid w:val="00000266"/>
    <w:rsid w:val="000553B8"/>
    <w:rsid w:val="00075E18"/>
    <w:rsid w:val="000A23A7"/>
    <w:rsid w:val="000D445D"/>
    <w:rsid w:val="000E5D85"/>
    <w:rsid w:val="000F1D34"/>
    <w:rsid w:val="00143E8D"/>
    <w:rsid w:val="001B5ACE"/>
    <w:rsid w:val="001B7E00"/>
    <w:rsid w:val="001D3500"/>
    <w:rsid w:val="001F47A8"/>
    <w:rsid w:val="001F6D7D"/>
    <w:rsid w:val="0022658C"/>
    <w:rsid w:val="002A651F"/>
    <w:rsid w:val="002B05D0"/>
    <w:rsid w:val="0030269E"/>
    <w:rsid w:val="00306645"/>
    <w:rsid w:val="003074EF"/>
    <w:rsid w:val="00337DF8"/>
    <w:rsid w:val="00347C77"/>
    <w:rsid w:val="00350A2B"/>
    <w:rsid w:val="00361ACA"/>
    <w:rsid w:val="00382D12"/>
    <w:rsid w:val="003C5AEB"/>
    <w:rsid w:val="003D7E62"/>
    <w:rsid w:val="00444F76"/>
    <w:rsid w:val="004724CA"/>
    <w:rsid w:val="00472E57"/>
    <w:rsid w:val="004A5889"/>
    <w:rsid w:val="004D29D6"/>
    <w:rsid w:val="004D7F3C"/>
    <w:rsid w:val="0056752E"/>
    <w:rsid w:val="005758A3"/>
    <w:rsid w:val="005B0B25"/>
    <w:rsid w:val="005B246D"/>
    <w:rsid w:val="005C2DF5"/>
    <w:rsid w:val="006345E2"/>
    <w:rsid w:val="0066320B"/>
    <w:rsid w:val="0066363C"/>
    <w:rsid w:val="00666C9F"/>
    <w:rsid w:val="00697B70"/>
    <w:rsid w:val="006A511B"/>
    <w:rsid w:val="006C093F"/>
    <w:rsid w:val="006C64E5"/>
    <w:rsid w:val="006F1517"/>
    <w:rsid w:val="00712D7C"/>
    <w:rsid w:val="00763DE4"/>
    <w:rsid w:val="00770C05"/>
    <w:rsid w:val="007E07EC"/>
    <w:rsid w:val="0085340F"/>
    <w:rsid w:val="008714F6"/>
    <w:rsid w:val="0087762A"/>
    <w:rsid w:val="008D7D0A"/>
    <w:rsid w:val="008F7B7C"/>
    <w:rsid w:val="0098620E"/>
    <w:rsid w:val="00997DCF"/>
    <w:rsid w:val="009A2728"/>
    <w:rsid w:val="009B7D20"/>
    <w:rsid w:val="009F210C"/>
    <w:rsid w:val="00A41FDF"/>
    <w:rsid w:val="00A84177"/>
    <w:rsid w:val="00AC419E"/>
    <w:rsid w:val="00AE6F11"/>
    <w:rsid w:val="00AF353F"/>
    <w:rsid w:val="00B7592F"/>
    <w:rsid w:val="00B778BB"/>
    <w:rsid w:val="00B83FE2"/>
    <w:rsid w:val="00B86329"/>
    <w:rsid w:val="00BA5C99"/>
    <w:rsid w:val="00BE6F90"/>
    <w:rsid w:val="00C21C6A"/>
    <w:rsid w:val="00C47F0D"/>
    <w:rsid w:val="00C71694"/>
    <w:rsid w:val="00CA11E9"/>
    <w:rsid w:val="00CB3BB1"/>
    <w:rsid w:val="00CC48B2"/>
    <w:rsid w:val="00D165FF"/>
    <w:rsid w:val="00D23003"/>
    <w:rsid w:val="00D265AA"/>
    <w:rsid w:val="00D623C8"/>
    <w:rsid w:val="00D85EAB"/>
    <w:rsid w:val="00DD69A7"/>
    <w:rsid w:val="00DF02F1"/>
    <w:rsid w:val="00E1210D"/>
    <w:rsid w:val="00E1684C"/>
    <w:rsid w:val="00E616EC"/>
    <w:rsid w:val="00E63D2D"/>
    <w:rsid w:val="00E94B25"/>
    <w:rsid w:val="00EC2B22"/>
    <w:rsid w:val="00EF2CCF"/>
    <w:rsid w:val="00F424C1"/>
    <w:rsid w:val="00F509B4"/>
    <w:rsid w:val="00F50E12"/>
    <w:rsid w:val="00F72662"/>
    <w:rsid w:val="00F82D05"/>
    <w:rsid w:val="00FA0679"/>
    <w:rsid w:val="00FA52FD"/>
    <w:rsid w:val="00FD24FD"/>
    <w:rsid w:val="00FE56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A54A"/>
  <w15:chartTrackingRefBased/>
  <w15:docId w15:val="{915C61BE-45A4-4779-8D4E-1310FA5A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70C05"/>
  </w:style>
  <w:style w:type="paragraph" w:styleId="Cmsor2">
    <w:name w:val="heading 2"/>
    <w:basedOn w:val="Norml"/>
    <w:next w:val="Norml"/>
    <w:link w:val="Cmsor2Char"/>
    <w:uiPriority w:val="9"/>
    <w:semiHidden/>
    <w:unhideWhenUsed/>
    <w:qFormat/>
    <w:rsid w:val="00DD69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43E8D"/>
    <w:pPr>
      <w:ind w:left="720"/>
      <w:contextualSpacing/>
    </w:pPr>
  </w:style>
  <w:style w:type="table" w:styleId="Rcsostblzat">
    <w:name w:val="Table Grid"/>
    <w:basedOn w:val="Normltblzat"/>
    <w:uiPriority w:val="39"/>
    <w:rsid w:val="00877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semiHidden/>
    <w:rsid w:val="00DD69A7"/>
    <w:rPr>
      <w:rFonts w:asciiTheme="majorHAnsi" w:eastAsiaTheme="majorEastAsia" w:hAnsiTheme="majorHAnsi" w:cstheme="majorBidi"/>
      <w:color w:val="2F5496" w:themeColor="accent1" w:themeShade="BF"/>
      <w:sz w:val="26"/>
      <w:szCs w:val="26"/>
    </w:rPr>
  </w:style>
  <w:style w:type="paragraph" w:styleId="lfej">
    <w:name w:val="header"/>
    <w:basedOn w:val="Norml"/>
    <w:link w:val="lfejChar"/>
    <w:uiPriority w:val="99"/>
    <w:unhideWhenUsed/>
    <w:rsid w:val="00E1210D"/>
    <w:pPr>
      <w:tabs>
        <w:tab w:val="center" w:pos="4536"/>
        <w:tab w:val="right" w:pos="9072"/>
      </w:tabs>
      <w:spacing w:after="0" w:line="240" w:lineRule="auto"/>
    </w:pPr>
  </w:style>
  <w:style w:type="character" w:customStyle="1" w:styleId="lfejChar">
    <w:name w:val="Élőfej Char"/>
    <w:basedOn w:val="Bekezdsalapbettpusa"/>
    <w:link w:val="lfej"/>
    <w:uiPriority w:val="99"/>
    <w:rsid w:val="00E1210D"/>
  </w:style>
  <w:style w:type="paragraph" w:styleId="llb">
    <w:name w:val="footer"/>
    <w:basedOn w:val="Norml"/>
    <w:link w:val="llbChar"/>
    <w:uiPriority w:val="99"/>
    <w:unhideWhenUsed/>
    <w:rsid w:val="00E1210D"/>
    <w:pPr>
      <w:tabs>
        <w:tab w:val="center" w:pos="4536"/>
        <w:tab w:val="right" w:pos="9072"/>
      </w:tabs>
      <w:spacing w:after="0" w:line="240" w:lineRule="auto"/>
    </w:pPr>
  </w:style>
  <w:style w:type="character" w:customStyle="1" w:styleId="llbChar">
    <w:name w:val="Élőláb Char"/>
    <w:basedOn w:val="Bekezdsalapbettpusa"/>
    <w:link w:val="llb"/>
    <w:uiPriority w:val="99"/>
    <w:rsid w:val="00E1210D"/>
  </w:style>
  <w:style w:type="paragraph" w:customStyle="1" w:styleId="oddl-nadpis">
    <w:name w:val="oddíl-nadpis"/>
    <w:basedOn w:val="Norml"/>
    <w:uiPriority w:val="99"/>
    <w:rsid w:val="00E63D2D"/>
    <w:pPr>
      <w:keepNext/>
      <w:widowControl w:val="0"/>
      <w:tabs>
        <w:tab w:val="left" w:pos="567"/>
      </w:tabs>
      <w:spacing w:before="240" w:after="0" w:line="-240" w:lineRule="auto"/>
    </w:pPr>
    <w:rPr>
      <w:rFonts w:ascii="Arial" w:eastAsia="Times New Roman" w:hAnsi="Arial" w:cs="Times New Roman"/>
      <w:b/>
      <w:sz w:val="24"/>
      <w:szCs w:val="20"/>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1119">
      <w:bodyDiv w:val="1"/>
      <w:marLeft w:val="0"/>
      <w:marRight w:val="0"/>
      <w:marTop w:val="0"/>
      <w:marBottom w:val="0"/>
      <w:divBdr>
        <w:top w:val="none" w:sz="0" w:space="0" w:color="auto"/>
        <w:left w:val="none" w:sz="0" w:space="0" w:color="auto"/>
        <w:bottom w:val="none" w:sz="0" w:space="0" w:color="auto"/>
        <w:right w:val="none" w:sz="0" w:space="0" w:color="auto"/>
      </w:divBdr>
    </w:div>
    <w:div w:id="144488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4367</Words>
  <Characters>30133</Characters>
  <Application>Microsoft Office Word</Application>
  <DocSecurity>0</DocSecurity>
  <Lines>251</Lines>
  <Paragraphs>68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Budavári-Sepsi Szilvia</dc:creator>
  <cp:keywords/>
  <dc:description/>
  <cp:lastModifiedBy>Winkler-Dichen Csilla</cp:lastModifiedBy>
  <cp:revision>2</cp:revision>
  <dcterms:created xsi:type="dcterms:W3CDTF">2023-12-18T11:47:00Z</dcterms:created>
  <dcterms:modified xsi:type="dcterms:W3CDTF">2023-12-18T11:47:00Z</dcterms:modified>
</cp:coreProperties>
</file>